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93536" w:rsidRPr="00BB7CF3" w:rsidRDefault="00E93536" w:rsidP="00E93536">
      <w:pPr>
        <w:jc w:val="center"/>
        <w:rPr>
          <w:rFonts w:ascii="Times New Roman" w:hAnsi="Times New Roman" w:cs="Times New Roman"/>
          <w:sz w:val="24"/>
          <w:szCs w:val="24"/>
        </w:rPr>
      </w:pPr>
      <w:r w:rsidRPr="00205345">
        <w:rPr>
          <w:rFonts w:ascii="Times New Roman" w:hAnsi="Times New Roman" w:cs="Times New Roman"/>
          <w:b/>
          <w:noProof/>
          <w:sz w:val="32"/>
          <w:szCs w:val="32"/>
        </w:rPr>
        <w:drawing>
          <wp:anchor distT="0" distB="0" distL="114300" distR="114300" simplePos="0" relativeHeight="251659264" behindDoc="0" locked="0" layoutInCell="1" allowOverlap="1" wp14:anchorId="1E78BF3A" wp14:editId="194CCDB1">
            <wp:simplePos x="0" y="0"/>
            <wp:positionH relativeFrom="column">
              <wp:posOffset>2026920</wp:posOffset>
            </wp:positionH>
            <wp:positionV relativeFrom="paragraph">
              <wp:posOffset>309245</wp:posOffset>
            </wp:positionV>
            <wp:extent cx="1685290" cy="1374775"/>
            <wp:effectExtent l="0" t="0" r="0" b="0"/>
            <wp:wrapNone/>
            <wp:docPr id="2" name="Picture 1" descr="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LOGO"/>
                    <pic:cNvPicPr>
                      <a:picLocks noChangeAspect="1" noChangeArrowheads="1"/>
                    </pic:cNvPicPr>
                  </pic:nvPicPr>
                  <pic:blipFill>
                    <a:blip r:embed="rId9" cstate="print"/>
                    <a:srcRect/>
                    <a:stretch>
                      <a:fillRect/>
                    </a:stretch>
                  </pic:blipFill>
                  <pic:spPr bwMode="auto">
                    <a:xfrm>
                      <a:off x="0" y="0"/>
                      <a:ext cx="1685290" cy="1374775"/>
                    </a:xfrm>
                    <a:prstGeom prst="rect">
                      <a:avLst/>
                    </a:prstGeom>
                    <a:noFill/>
                    <a:ln w="9525">
                      <a:noFill/>
                      <a:miter lim="800000"/>
                      <a:headEnd/>
                      <a:tailEnd/>
                    </a:ln>
                  </pic:spPr>
                </pic:pic>
              </a:graphicData>
            </a:graphic>
          </wp:anchor>
        </w:drawing>
      </w:r>
      <w:r w:rsidRPr="00205345">
        <w:rPr>
          <w:rFonts w:ascii="Times New Roman" w:hAnsi="Times New Roman" w:cs="Times New Roman"/>
          <w:b/>
          <w:sz w:val="32"/>
          <w:szCs w:val="32"/>
        </w:rPr>
        <w:t>AMBO</w:t>
      </w:r>
      <w:r w:rsidRPr="00BB7CF3">
        <w:rPr>
          <w:rFonts w:ascii="Times New Roman" w:hAnsi="Times New Roman" w:cs="Times New Roman"/>
          <w:sz w:val="32"/>
          <w:szCs w:val="32"/>
        </w:rPr>
        <w:t xml:space="preserve"> </w:t>
      </w:r>
      <w:r w:rsidRPr="00205345">
        <w:rPr>
          <w:rFonts w:ascii="Times New Roman" w:hAnsi="Times New Roman" w:cs="Times New Roman"/>
          <w:b/>
          <w:sz w:val="32"/>
          <w:szCs w:val="32"/>
        </w:rPr>
        <w:t>UNIVERSITY</w:t>
      </w: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bookmarkStart w:id="0" w:name="_GoBack"/>
      <w:bookmarkEnd w:id="0"/>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spacing w:line="360" w:lineRule="auto"/>
        <w:jc w:val="center"/>
        <w:rPr>
          <w:rFonts w:ascii="Times New Roman" w:eastAsia="Arial Unicode MS" w:hAnsi="Times New Roman" w:cs="Times New Roman"/>
          <w:sz w:val="24"/>
          <w:szCs w:val="24"/>
        </w:rPr>
      </w:pPr>
    </w:p>
    <w:p w:rsidR="00E93536" w:rsidRPr="00BB7CF3" w:rsidRDefault="00E93536" w:rsidP="00E93536">
      <w:pPr>
        <w:tabs>
          <w:tab w:val="left" w:pos="3491"/>
        </w:tabs>
        <w:jc w:val="both"/>
        <w:rPr>
          <w:rFonts w:ascii="Times New Roman" w:hAnsi="Times New Roman" w:cs="Times New Roman"/>
          <w:sz w:val="32"/>
          <w:szCs w:val="32"/>
        </w:rPr>
      </w:pPr>
      <w:r>
        <w:rPr>
          <w:rFonts w:ascii="Times New Roman" w:hAnsi="Times New Roman" w:cs="Times New Roman"/>
          <w:sz w:val="32"/>
          <w:szCs w:val="32"/>
        </w:rPr>
        <w:tab/>
      </w:r>
    </w:p>
    <w:p w:rsidR="00E93536" w:rsidRPr="00422B18" w:rsidRDefault="00E93536" w:rsidP="00E93536">
      <w:pPr>
        <w:jc w:val="center"/>
        <w:rPr>
          <w:rFonts w:ascii="Times New Roman" w:hAnsi="Times New Roman" w:cs="Times New Roman"/>
          <w:b/>
          <w:color w:val="000000"/>
          <w:sz w:val="32"/>
          <w:szCs w:val="32"/>
        </w:rPr>
      </w:pPr>
      <w:r w:rsidRPr="00422B18">
        <w:rPr>
          <w:rFonts w:ascii="Times New Roman" w:hAnsi="Times New Roman" w:cs="Times New Roman"/>
          <w:b/>
          <w:color w:val="000000"/>
          <w:sz w:val="32"/>
          <w:szCs w:val="32"/>
        </w:rPr>
        <w:t>INSTITUTION OF COOPERATIVES AND DEVELOPMENT STUDIES</w:t>
      </w:r>
    </w:p>
    <w:p w:rsidR="00E93536" w:rsidRPr="00422B18" w:rsidRDefault="00E93536" w:rsidP="00E93536">
      <w:pPr>
        <w:spacing w:line="360" w:lineRule="auto"/>
        <w:jc w:val="center"/>
        <w:rPr>
          <w:rFonts w:ascii="Times New Roman" w:hAnsi="Times New Roman" w:cs="Times New Roman"/>
          <w:b/>
          <w:sz w:val="32"/>
          <w:szCs w:val="32"/>
        </w:rPr>
      </w:pPr>
      <w:r w:rsidRPr="00422B18">
        <w:rPr>
          <w:rFonts w:ascii="Times New Roman" w:hAnsi="Times New Roman" w:cs="Times New Roman"/>
          <w:b/>
          <w:sz w:val="32"/>
          <w:szCs w:val="32"/>
        </w:rPr>
        <w:t xml:space="preserve"> Challenges and Economic Contribution of Small and Medium Enterprise for Local Economic Development in the Case of Kolfe-keranio Sub City Addis Ababa, Ethiopia</w:t>
      </w:r>
    </w:p>
    <w:p w:rsidR="00E67E9D" w:rsidRPr="00E67E9D" w:rsidRDefault="00E93536" w:rsidP="00E67E9D">
      <w:pPr>
        <w:pStyle w:val="CommentText"/>
        <w:rPr>
          <w:b/>
          <w:sz w:val="32"/>
          <w:szCs w:val="32"/>
        </w:rPr>
      </w:pPr>
      <w:r w:rsidRPr="00E67E9D">
        <w:rPr>
          <w:b/>
          <w:sz w:val="32"/>
          <w:szCs w:val="32"/>
        </w:rPr>
        <w:t xml:space="preserve">A Thesis Submitted to Ambo University College of Business </w:t>
      </w:r>
      <w:r w:rsidR="00E67E9D" w:rsidRPr="00E67E9D">
        <w:rPr>
          <w:b/>
          <w:sz w:val="32"/>
          <w:szCs w:val="32"/>
        </w:rPr>
        <w:t xml:space="preserve"> and Economics </w:t>
      </w:r>
    </w:p>
    <w:p w:rsidR="00E93536" w:rsidRPr="00422B18" w:rsidRDefault="005E23D7" w:rsidP="00422B18">
      <w:pPr>
        <w:pStyle w:val="Heading2"/>
        <w:rPr>
          <w:color w:val="auto"/>
          <w:sz w:val="32"/>
          <w:szCs w:val="32"/>
        </w:rPr>
      </w:pPr>
      <w:r w:rsidRPr="00422B18">
        <w:rPr>
          <w:color w:val="auto"/>
          <w:sz w:val="32"/>
          <w:szCs w:val="32"/>
        </w:rPr>
        <w:t>In</w:t>
      </w:r>
      <w:r w:rsidR="00E93536" w:rsidRPr="00422B18">
        <w:rPr>
          <w:color w:val="auto"/>
          <w:sz w:val="32"/>
          <w:szCs w:val="32"/>
        </w:rPr>
        <w:t xml:space="preserve"> Partial Fulfillment of the Requirements for the Masters of Arts Degree in Development Studies </w:t>
      </w:r>
    </w:p>
    <w:p w:rsidR="00E93536" w:rsidRPr="00422B18" w:rsidRDefault="00E93536" w:rsidP="00422B18">
      <w:pPr>
        <w:tabs>
          <w:tab w:val="left" w:pos="2975"/>
        </w:tabs>
        <w:jc w:val="both"/>
        <w:rPr>
          <w:rFonts w:ascii="Times New Roman" w:hAnsi="Times New Roman" w:cs="Times New Roman"/>
          <w:b/>
          <w:sz w:val="32"/>
          <w:szCs w:val="32"/>
        </w:rPr>
      </w:pPr>
      <w:r w:rsidRPr="00422B18">
        <w:rPr>
          <w:rFonts w:ascii="Times New Roman" w:hAnsi="Times New Roman" w:cs="Times New Roman"/>
          <w:b/>
          <w:sz w:val="32"/>
          <w:szCs w:val="32"/>
        </w:rPr>
        <w:tab/>
      </w:r>
    </w:p>
    <w:p w:rsidR="00E93536" w:rsidRPr="00CD2835" w:rsidRDefault="00E93536" w:rsidP="00273BCB">
      <w:pPr>
        <w:tabs>
          <w:tab w:val="center" w:pos="4513"/>
        </w:tabs>
        <w:spacing w:line="360" w:lineRule="auto"/>
        <w:rPr>
          <w:rFonts w:ascii="Times New Roman" w:hAnsi="Times New Roman" w:cs="Times New Roman"/>
          <w:b/>
          <w:sz w:val="24"/>
          <w:szCs w:val="24"/>
        </w:rPr>
      </w:pPr>
      <w:r>
        <w:rPr>
          <w:rFonts w:ascii="Times New Roman" w:hAnsi="Times New Roman" w:cs="Times New Roman"/>
          <w:b/>
          <w:color w:val="000000"/>
          <w:sz w:val="32"/>
          <w:szCs w:val="32"/>
        </w:rPr>
        <w:tab/>
      </w:r>
    </w:p>
    <w:p w:rsidR="00E93536" w:rsidRPr="00CD2835" w:rsidRDefault="00E93536" w:rsidP="00E93536">
      <w:pPr>
        <w:jc w:val="center"/>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32"/>
          <w:szCs w:val="32"/>
        </w:rPr>
      </w:pPr>
    </w:p>
    <w:p w:rsidR="00E93536" w:rsidRPr="00BB7CF3" w:rsidRDefault="00E93536" w:rsidP="00E93536">
      <w:pPr>
        <w:jc w:val="right"/>
        <w:rPr>
          <w:rFonts w:ascii="Times New Roman" w:hAnsi="Times New Roman" w:cs="Times New Roman"/>
          <w:b/>
          <w:color w:val="000000"/>
          <w:sz w:val="24"/>
          <w:szCs w:val="24"/>
        </w:rPr>
      </w:pPr>
    </w:p>
    <w:p w:rsidR="00E93536" w:rsidRPr="00422B18" w:rsidRDefault="00E93536" w:rsidP="00E93536">
      <w:pPr>
        <w:jc w:val="right"/>
        <w:rPr>
          <w:rFonts w:ascii="Times New Roman" w:hAnsi="Times New Roman" w:cs="Times New Roman"/>
          <w:sz w:val="32"/>
          <w:szCs w:val="32"/>
        </w:rPr>
      </w:pPr>
      <w:r w:rsidRPr="00422B18">
        <w:rPr>
          <w:rFonts w:ascii="Times New Roman" w:hAnsi="Times New Roman" w:cs="Times New Roman"/>
          <w:b/>
          <w:color w:val="000000"/>
          <w:sz w:val="32"/>
          <w:szCs w:val="32"/>
        </w:rPr>
        <w:t>September, 2021</w:t>
      </w:r>
    </w:p>
    <w:p w:rsidR="00E93536" w:rsidRPr="00422B18" w:rsidRDefault="00E93536" w:rsidP="00E93536">
      <w:pPr>
        <w:jc w:val="right"/>
        <w:rPr>
          <w:rFonts w:ascii="Times New Roman" w:hAnsi="Times New Roman" w:cs="Times New Roman"/>
          <w:b/>
          <w:color w:val="000000"/>
          <w:sz w:val="32"/>
          <w:szCs w:val="32"/>
        </w:rPr>
      </w:pPr>
      <w:r w:rsidRPr="00422B18">
        <w:rPr>
          <w:rFonts w:ascii="Times New Roman" w:hAnsi="Times New Roman" w:cs="Times New Roman"/>
          <w:b/>
          <w:color w:val="000000"/>
          <w:sz w:val="32"/>
          <w:szCs w:val="32"/>
        </w:rPr>
        <w:t>Holeta, Ethiopia</w:t>
      </w:r>
    </w:p>
    <w:p w:rsidR="00E93536" w:rsidRDefault="00E93536" w:rsidP="00E93536">
      <w:pPr>
        <w:spacing w:line="360" w:lineRule="auto"/>
        <w:jc w:val="center"/>
        <w:rPr>
          <w:rFonts w:ascii="Times New Roman" w:hAnsi="Times New Roman" w:cs="Times New Roman"/>
          <w:b/>
          <w:color w:val="000000"/>
          <w:sz w:val="32"/>
          <w:szCs w:val="32"/>
        </w:rPr>
      </w:pPr>
    </w:p>
    <w:p w:rsidR="00E93536" w:rsidRDefault="00E93536" w:rsidP="00E93536">
      <w:pPr>
        <w:spacing w:line="360" w:lineRule="auto"/>
        <w:jc w:val="center"/>
        <w:rPr>
          <w:rFonts w:ascii="Times New Roman" w:hAnsi="Times New Roman" w:cs="Times New Roman"/>
          <w:b/>
          <w:color w:val="000000"/>
          <w:sz w:val="32"/>
          <w:szCs w:val="32"/>
        </w:rPr>
      </w:pPr>
    </w:p>
    <w:p w:rsidR="00E93536" w:rsidRPr="006A0871" w:rsidRDefault="00E93536" w:rsidP="00E93536">
      <w:pPr>
        <w:spacing w:line="360" w:lineRule="auto"/>
        <w:jc w:val="center"/>
        <w:rPr>
          <w:rFonts w:ascii="Times New Roman" w:hAnsi="Times New Roman" w:cs="Times New Roman"/>
          <w:b/>
          <w:color w:val="000000"/>
          <w:sz w:val="32"/>
          <w:szCs w:val="32"/>
        </w:rPr>
      </w:pPr>
      <w:r w:rsidRPr="006A0871">
        <w:rPr>
          <w:rFonts w:ascii="Times New Roman" w:hAnsi="Times New Roman" w:cs="Times New Roman"/>
          <w:b/>
          <w:color w:val="000000"/>
          <w:sz w:val="32"/>
          <w:szCs w:val="32"/>
        </w:rPr>
        <w:lastRenderedPageBreak/>
        <w:t>INSTITUTION OF COOPERATIVES AND DEVELOPMENT STUDIES</w:t>
      </w:r>
    </w:p>
    <w:p w:rsidR="00E93536" w:rsidRPr="006A0871" w:rsidRDefault="00E93536" w:rsidP="00E93536">
      <w:pPr>
        <w:spacing w:line="360" w:lineRule="auto"/>
        <w:jc w:val="center"/>
        <w:rPr>
          <w:rFonts w:ascii="Times New Roman" w:hAnsi="Times New Roman" w:cs="Times New Roman"/>
          <w:b/>
          <w:sz w:val="32"/>
          <w:szCs w:val="32"/>
        </w:rPr>
      </w:pPr>
      <w:r w:rsidRPr="006A0871">
        <w:rPr>
          <w:rFonts w:ascii="Times New Roman" w:hAnsi="Times New Roman" w:cs="Times New Roman"/>
          <w:b/>
          <w:sz w:val="32"/>
          <w:szCs w:val="32"/>
        </w:rPr>
        <w:t>Assessment on Challenges and Economic Contribution of Small and Medium Enterprise for Local Economic Development in the Case of Kolfe-keraniyo Sub city Addis Ababa, Ethiopia</w:t>
      </w:r>
    </w:p>
    <w:p w:rsidR="00E93536" w:rsidRPr="00567461" w:rsidRDefault="00E93536" w:rsidP="00567461">
      <w:pPr>
        <w:tabs>
          <w:tab w:val="left" w:pos="6697"/>
        </w:tabs>
        <w:spacing w:line="360" w:lineRule="auto"/>
        <w:rPr>
          <w:rFonts w:ascii="Times New Roman" w:hAnsi="Times New Roman" w:cs="Times New Roman"/>
          <w:b/>
          <w:color w:val="000000"/>
          <w:sz w:val="32"/>
          <w:szCs w:val="32"/>
        </w:rPr>
      </w:pPr>
      <w:r w:rsidRPr="00990FF1">
        <w:rPr>
          <w:rFonts w:ascii="Times New Roman" w:hAnsi="Times New Roman"/>
          <w:b/>
          <w:sz w:val="32"/>
          <w:szCs w:val="32"/>
        </w:rPr>
        <w:t xml:space="preserve">A Thesis Submitted to Ambo University College of Business in Partial Fulfillment of the Requirements for the Masters of Arts Degree in Development Studies </w:t>
      </w:r>
    </w:p>
    <w:p w:rsidR="00E93536" w:rsidRDefault="00E93536" w:rsidP="00E93536">
      <w:pPr>
        <w:spacing w:line="360" w:lineRule="auto"/>
        <w:jc w:val="center"/>
        <w:rPr>
          <w:rFonts w:ascii="Times New Roman" w:hAnsi="Times New Roman" w:cs="Times New Roman"/>
          <w:b/>
          <w:color w:val="000000"/>
          <w:sz w:val="32"/>
          <w:szCs w:val="32"/>
        </w:rPr>
      </w:pPr>
    </w:p>
    <w:p w:rsidR="00E93536" w:rsidRPr="00583D4C" w:rsidRDefault="00E93536" w:rsidP="00E93536">
      <w:pPr>
        <w:spacing w:line="360" w:lineRule="auto"/>
        <w:jc w:val="center"/>
        <w:rPr>
          <w:rFonts w:ascii="Times New Roman" w:hAnsi="Times New Roman" w:cs="Times New Roman"/>
          <w:b/>
          <w:color w:val="000000"/>
          <w:sz w:val="32"/>
          <w:szCs w:val="32"/>
        </w:rPr>
      </w:pPr>
      <w:r w:rsidRPr="00583D4C">
        <w:rPr>
          <w:rFonts w:ascii="Times New Roman" w:hAnsi="Times New Roman" w:cs="Times New Roman"/>
          <w:b/>
          <w:color w:val="000000"/>
          <w:sz w:val="32"/>
          <w:szCs w:val="32"/>
        </w:rPr>
        <w:t xml:space="preserve">By:   Alemu Chala </w:t>
      </w:r>
      <w:r w:rsidRPr="00583D4C">
        <w:rPr>
          <w:rFonts w:ascii="Times New Roman" w:hAnsi="Times New Roman" w:cs="Times New Roman"/>
          <w:b/>
          <w:bCs/>
          <w:sz w:val="32"/>
          <w:szCs w:val="32"/>
        </w:rPr>
        <w:t>Godore</w:t>
      </w:r>
      <w:r w:rsidR="00273BCB" w:rsidRPr="00583D4C">
        <w:rPr>
          <w:rFonts w:ascii="Times New Roman" w:hAnsi="Times New Roman" w:cs="Times New Roman"/>
          <w:b/>
          <w:bCs/>
          <w:sz w:val="32"/>
          <w:szCs w:val="32"/>
        </w:rPr>
        <w:t>=</w:t>
      </w:r>
      <w:r w:rsidR="00273BCB" w:rsidRPr="00583D4C">
        <w:rPr>
          <w:rFonts w:ascii="Times New Roman" w:hAnsi="Times New Roman" w:cs="Times New Roman"/>
          <w:b/>
          <w:color w:val="000000"/>
          <w:sz w:val="32"/>
          <w:szCs w:val="32"/>
        </w:rPr>
        <w:t xml:space="preserve"> ID NO.0036/11</w:t>
      </w:r>
    </w:p>
    <w:p w:rsidR="00E93536" w:rsidRPr="00583D4C" w:rsidRDefault="00E93536" w:rsidP="00E93536">
      <w:pPr>
        <w:spacing w:line="360" w:lineRule="auto"/>
        <w:jc w:val="center"/>
        <w:rPr>
          <w:rFonts w:ascii="Times New Roman" w:hAnsi="Times New Roman" w:cs="Times New Roman"/>
          <w:b/>
          <w:sz w:val="32"/>
          <w:szCs w:val="32"/>
        </w:rPr>
      </w:pPr>
      <w:r w:rsidRPr="00583D4C">
        <w:rPr>
          <w:rFonts w:ascii="Times New Roman" w:hAnsi="Times New Roman" w:cs="Times New Roman"/>
          <w:b/>
          <w:bCs/>
          <w:sz w:val="32"/>
          <w:szCs w:val="32"/>
        </w:rPr>
        <w:t>Advisor: Daniel</w:t>
      </w:r>
      <w:r w:rsidRPr="00583D4C">
        <w:rPr>
          <w:rFonts w:ascii="Times New Roman" w:hAnsi="Times New Roman" w:cs="Times New Roman"/>
          <w:b/>
          <w:sz w:val="32"/>
          <w:szCs w:val="32"/>
        </w:rPr>
        <w:t xml:space="preserve"> Assefa (Ass.Prof.)</w:t>
      </w:r>
    </w:p>
    <w:p w:rsidR="00E93536" w:rsidRPr="00BB7CF3" w:rsidRDefault="00E93536" w:rsidP="00E93536">
      <w:pPr>
        <w:spacing w:line="360" w:lineRule="auto"/>
        <w:jc w:val="center"/>
        <w:rPr>
          <w:rFonts w:ascii="Times New Roman" w:hAnsi="Times New Roman" w:cs="Times New Roman"/>
          <w:b/>
          <w:sz w:val="32"/>
          <w:szCs w:val="32"/>
        </w:rPr>
      </w:pPr>
    </w:p>
    <w:p w:rsidR="00E93536" w:rsidRDefault="00E93536" w:rsidP="00E93536">
      <w:pPr>
        <w:spacing w:line="360" w:lineRule="auto"/>
        <w:jc w:val="right"/>
        <w:rPr>
          <w:rFonts w:ascii="Times New Roman" w:hAnsi="Times New Roman" w:cs="Times New Roman"/>
          <w:b/>
          <w:sz w:val="32"/>
          <w:szCs w:val="32"/>
        </w:rPr>
      </w:pPr>
    </w:p>
    <w:p w:rsidR="00E93536" w:rsidRDefault="00E93536" w:rsidP="00E93536">
      <w:pPr>
        <w:spacing w:line="360" w:lineRule="auto"/>
        <w:jc w:val="right"/>
        <w:rPr>
          <w:rFonts w:ascii="Times New Roman" w:hAnsi="Times New Roman" w:cs="Times New Roman"/>
          <w:b/>
          <w:sz w:val="32"/>
          <w:szCs w:val="32"/>
        </w:rPr>
      </w:pPr>
    </w:p>
    <w:p w:rsidR="00E93536" w:rsidRDefault="00E93536" w:rsidP="00E93536">
      <w:pPr>
        <w:spacing w:line="360" w:lineRule="auto"/>
        <w:jc w:val="right"/>
        <w:rPr>
          <w:rFonts w:ascii="Times New Roman" w:hAnsi="Times New Roman" w:cs="Times New Roman"/>
          <w:b/>
          <w:sz w:val="32"/>
          <w:szCs w:val="32"/>
        </w:rPr>
      </w:pPr>
    </w:p>
    <w:p w:rsidR="00E93536" w:rsidRPr="005C1CDA" w:rsidRDefault="00470C24" w:rsidP="00470C24">
      <w:pPr>
        <w:spacing w:line="360" w:lineRule="auto"/>
        <w:rPr>
          <w:rFonts w:ascii="Times New Roman" w:hAnsi="Times New Roman" w:cs="Times New Roman"/>
          <w:b/>
          <w:sz w:val="28"/>
          <w:szCs w:val="28"/>
        </w:rPr>
      </w:pPr>
      <w:r>
        <w:rPr>
          <w:rFonts w:ascii="Times New Roman" w:hAnsi="Times New Roman" w:cs="Times New Roman"/>
          <w:b/>
          <w:sz w:val="32"/>
          <w:szCs w:val="32"/>
        </w:rPr>
        <w:t xml:space="preserve">                                                                                   </w:t>
      </w:r>
      <w:r w:rsidR="00E93536" w:rsidRPr="005C1CDA">
        <w:rPr>
          <w:rFonts w:ascii="Times New Roman" w:hAnsi="Times New Roman" w:cs="Times New Roman"/>
          <w:b/>
          <w:sz w:val="28"/>
          <w:szCs w:val="28"/>
        </w:rPr>
        <w:t>September2021</w:t>
      </w:r>
      <w:r w:rsidR="00E93536" w:rsidRPr="005C1CDA">
        <w:rPr>
          <w:rFonts w:ascii="Times New Roman" w:hAnsi="Times New Roman" w:cs="Times New Roman"/>
          <w:b/>
          <w:sz w:val="28"/>
          <w:szCs w:val="28"/>
        </w:rPr>
        <w:tab/>
      </w:r>
    </w:p>
    <w:p w:rsidR="00E93536" w:rsidRPr="007D51BE" w:rsidRDefault="00E93536" w:rsidP="00E93536">
      <w:pPr>
        <w:spacing w:line="360" w:lineRule="auto"/>
        <w:jc w:val="right"/>
        <w:rPr>
          <w:rFonts w:ascii="Times New Roman" w:hAnsi="Times New Roman" w:cs="Times New Roman"/>
          <w:b/>
          <w:sz w:val="28"/>
          <w:szCs w:val="28"/>
        </w:rPr>
      </w:pPr>
      <w:r w:rsidRPr="005C1CDA">
        <w:rPr>
          <w:rFonts w:ascii="Times New Roman" w:hAnsi="Times New Roman" w:cs="Times New Roman"/>
          <w:b/>
          <w:sz w:val="28"/>
          <w:szCs w:val="28"/>
        </w:rPr>
        <w:tab/>
        <w:t>Holeta, Ethiopia.</w:t>
      </w:r>
    </w:p>
    <w:p w:rsidR="002407FC" w:rsidRDefault="002A106E" w:rsidP="00E93536">
      <w:pPr>
        <w:pStyle w:val="Heading2"/>
        <w:spacing w:line="480" w:lineRule="auto"/>
      </w:pPr>
      <w:bookmarkStart w:id="1" w:name="_Toc21159757"/>
      <w:r>
        <w:t xml:space="preserve">                                                   </w:t>
      </w:r>
      <w:bookmarkStart w:id="2" w:name="_Toc87698387"/>
    </w:p>
    <w:p w:rsidR="00583D4C" w:rsidRDefault="00583D4C" w:rsidP="00E93536">
      <w:pPr>
        <w:pStyle w:val="Heading2"/>
        <w:spacing w:line="480" w:lineRule="auto"/>
        <w:rPr>
          <w:sz w:val="32"/>
          <w:szCs w:val="32"/>
        </w:rPr>
      </w:pPr>
    </w:p>
    <w:p w:rsidR="00583D4C" w:rsidRDefault="00583D4C" w:rsidP="00583D4C"/>
    <w:p w:rsidR="00E93536" w:rsidRPr="009858F9" w:rsidRDefault="00583D4C" w:rsidP="00583D4C">
      <w:pPr>
        <w:pStyle w:val="Heading2"/>
        <w:rPr>
          <w:sz w:val="32"/>
          <w:szCs w:val="32"/>
        </w:rPr>
      </w:pPr>
      <w:r>
        <w:lastRenderedPageBreak/>
        <w:t xml:space="preserve">                                          </w:t>
      </w:r>
      <w:r w:rsidR="00E93536" w:rsidRPr="009858F9">
        <w:rPr>
          <w:sz w:val="32"/>
          <w:szCs w:val="32"/>
        </w:rPr>
        <w:t>CERTIFICATION SHEET</w:t>
      </w:r>
      <w:bookmarkEnd w:id="1"/>
      <w:bookmarkEnd w:id="2"/>
    </w:p>
    <w:p w:rsidR="00E93536" w:rsidRPr="00700AA4" w:rsidRDefault="00E93536" w:rsidP="00E93536">
      <w:pPr>
        <w:spacing w:after="240" w:line="360" w:lineRule="auto"/>
        <w:jc w:val="both"/>
        <w:rPr>
          <w:rFonts w:ascii="Times New Roman" w:hAnsi="Times New Roman" w:cs="Times New Roman"/>
          <w:sz w:val="24"/>
          <w:szCs w:val="24"/>
        </w:rPr>
      </w:pPr>
      <w:r w:rsidRPr="00700AA4">
        <w:rPr>
          <w:rFonts w:ascii="Times New Roman" w:hAnsi="Times New Roman" w:cs="Times New Roman"/>
          <w:sz w:val="24"/>
          <w:szCs w:val="24"/>
        </w:rPr>
        <w:t>A thesis research advisor, I here</w:t>
      </w:r>
      <w:r>
        <w:rPr>
          <w:rFonts w:ascii="Times New Roman" w:hAnsi="Times New Roman" w:cs="Times New Roman"/>
          <w:sz w:val="24"/>
          <w:szCs w:val="24"/>
        </w:rPr>
        <w:t>b</w:t>
      </w:r>
      <w:r w:rsidRPr="00700AA4">
        <w:rPr>
          <w:rFonts w:ascii="Times New Roman" w:hAnsi="Times New Roman" w:cs="Times New Roman"/>
          <w:sz w:val="24"/>
          <w:szCs w:val="24"/>
        </w:rPr>
        <w:t xml:space="preserve">y certify that I have read and evaluated  this thesis  prepared under my guidance </w:t>
      </w:r>
      <w:r w:rsidRPr="00700AA4">
        <w:rPr>
          <w:rFonts w:ascii="Times New Roman" w:hAnsi="Times New Roman" w:cs="Times New Roman"/>
          <w:b/>
          <w:sz w:val="24"/>
          <w:szCs w:val="24"/>
        </w:rPr>
        <w:t xml:space="preserve">By Alemu Chala </w:t>
      </w:r>
      <w:r w:rsidRPr="00313EF0">
        <w:rPr>
          <w:rFonts w:ascii="Times New Roman" w:hAnsi="Times New Roman" w:cs="Times New Roman"/>
          <w:b/>
          <w:bCs/>
          <w:sz w:val="24"/>
          <w:szCs w:val="24"/>
        </w:rPr>
        <w:t>Godore</w:t>
      </w:r>
      <w:r>
        <w:rPr>
          <w:rFonts w:ascii="Times New Roman" w:hAnsi="Times New Roman" w:cs="Times New Roman"/>
          <w:b/>
          <w:bCs/>
          <w:sz w:val="24"/>
          <w:szCs w:val="24"/>
        </w:rPr>
        <w:t xml:space="preserve"> </w:t>
      </w:r>
      <w:r w:rsidRPr="00700AA4">
        <w:rPr>
          <w:rFonts w:ascii="Times New Roman" w:hAnsi="Times New Roman" w:cs="Times New Roman"/>
          <w:sz w:val="24"/>
          <w:szCs w:val="24"/>
        </w:rPr>
        <w:t>entitled</w:t>
      </w:r>
      <w:r w:rsidR="002A106E">
        <w:rPr>
          <w:rFonts w:ascii="Times New Roman" w:hAnsi="Times New Roman" w:cs="Times New Roman"/>
          <w:sz w:val="24"/>
          <w:szCs w:val="24"/>
        </w:rPr>
        <w:t xml:space="preserve"> </w:t>
      </w:r>
      <w:r w:rsidRPr="00700AA4">
        <w:rPr>
          <w:rFonts w:ascii="Times New Roman" w:hAnsi="Times New Roman" w:cs="Times New Roman"/>
          <w:i/>
          <w:sz w:val="24"/>
          <w:szCs w:val="24"/>
        </w:rPr>
        <w:t>“</w:t>
      </w:r>
      <w:r w:rsidRPr="00700AA4">
        <w:rPr>
          <w:rFonts w:ascii="Times New Roman" w:hAnsi="Times New Roman" w:cs="Times New Roman"/>
          <w:b/>
          <w:i/>
          <w:sz w:val="24"/>
          <w:szCs w:val="24"/>
        </w:rPr>
        <w:t>Assessment on challenges and economic contribution of small and medium enterprise for local economic development in the case of Kolfekeraniyo sub city Addis Ababa, Ethiopia</w:t>
      </w:r>
      <w:r w:rsidRPr="00700AA4">
        <w:rPr>
          <w:rFonts w:ascii="Times New Roman" w:eastAsia="Times New Roman" w:hAnsi="Times New Roman" w:cs="Times New Roman"/>
          <w:b/>
          <w:i/>
          <w:sz w:val="24"/>
          <w:szCs w:val="24"/>
        </w:rPr>
        <w:t>”</w:t>
      </w:r>
      <w:r w:rsidRPr="00700AA4">
        <w:rPr>
          <w:rFonts w:ascii="Times New Roman" w:hAnsi="Times New Roman" w:cs="Times New Roman"/>
          <w:bCs/>
          <w:iCs/>
          <w:sz w:val="24"/>
          <w:szCs w:val="24"/>
        </w:rPr>
        <w:t xml:space="preserve"> I recommend that it be  </w:t>
      </w:r>
      <w:r w:rsidRPr="00700AA4">
        <w:rPr>
          <w:rFonts w:ascii="Times New Roman" w:hAnsi="Times New Roman" w:cs="Times New Roman"/>
          <w:sz w:val="24"/>
          <w:szCs w:val="24"/>
        </w:rPr>
        <w:t>su</w:t>
      </w:r>
      <w:r w:rsidRPr="00700AA4">
        <w:rPr>
          <w:rFonts w:ascii="Times New Roman" w:hAnsi="Times New Roman" w:cs="Times New Roman"/>
          <w:spacing w:val="-2"/>
          <w:sz w:val="24"/>
          <w:szCs w:val="24"/>
        </w:rPr>
        <w:t>b</w:t>
      </w:r>
      <w:r w:rsidRPr="00700AA4">
        <w:rPr>
          <w:rFonts w:ascii="Times New Roman" w:hAnsi="Times New Roman" w:cs="Times New Roman"/>
          <w:sz w:val="24"/>
          <w:szCs w:val="24"/>
        </w:rPr>
        <w:t>mitt</w:t>
      </w:r>
      <w:r w:rsidRPr="00700AA4">
        <w:rPr>
          <w:rFonts w:ascii="Times New Roman" w:hAnsi="Times New Roman" w:cs="Times New Roman"/>
          <w:spacing w:val="-1"/>
          <w:sz w:val="24"/>
          <w:szCs w:val="24"/>
        </w:rPr>
        <w:t>e</w:t>
      </w:r>
      <w:r w:rsidRPr="00700AA4">
        <w:rPr>
          <w:rFonts w:ascii="Times New Roman" w:hAnsi="Times New Roman" w:cs="Times New Roman"/>
          <w:sz w:val="24"/>
          <w:szCs w:val="24"/>
        </w:rPr>
        <w:t>d</w:t>
      </w:r>
      <w:r>
        <w:rPr>
          <w:rFonts w:ascii="Times New Roman" w:hAnsi="Times New Roman" w:cs="Times New Roman"/>
          <w:sz w:val="24"/>
          <w:szCs w:val="24"/>
        </w:rPr>
        <w:t xml:space="preserve"> </w:t>
      </w:r>
      <w:r w:rsidRPr="00700AA4">
        <w:rPr>
          <w:rFonts w:ascii="Times New Roman" w:hAnsi="Times New Roman" w:cs="Times New Roman"/>
          <w:spacing w:val="-1"/>
          <w:sz w:val="24"/>
          <w:szCs w:val="24"/>
        </w:rPr>
        <w:t>f</w:t>
      </w:r>
      <w:r w:rsidRPr="00700AA4">
        <w:rPr>
          <w:rFonts w:ascii="Times New Roman" w:hAnsi="Times New Roman" w:cs="Times New Roman"/>
          <w:sz w:val="24"/>
          <w:szCs w:val="24"/>
        </w:rPr>
        <w:t>u</w:t>
      </w:r>
      <w:r w:rsidRPr="00700AA4">
        <w:rPr>
          <w:rFonts w:ascii="Times New Roman" w:hAnsi="Times New Roman" w:cs="Times New Roman"/>
          <w:spacing w:val="3"/>
          <w:sz w:val="24"/>
          <w:szCs w:val="24"/>
        </w:rPr>
        <w:t>l</w:t>
      </w:r>
      <w:r w:rsidRPr="00700AA4">
        <w:rPr>
          <w:rFonts w:ascii="Times New Roman" w:hAnsi="Times New Roman" w:cs="Times New Roman"/>
          <w:spacing w:val="-1"/>
          <w:sz w:val="24"/>
          <w:szCs w:val="24"/>
        </w:rPr>
        <w:t>f</w:t>
      </w:r>
      <w:r w:rsidRPr="00700AA4">
        <w:rPr>
          <w:rFonts w:ascii="Times New Roman" w:hAnsi="Times New Roman" w:cs="Times New Roman"/>
          <w:sz w:val="24"/>
          <w:szCs w:val="24"/>
        </w:rPr>
        <w:t>illing</w:t>
      </w:r>
      <w:r>
        <w:rPr>
          <w:rFonts w:ascii="Times New Roman" w:hAnsi="Times New Roman" w:cs="Times New Roman"/>
          <w:sz w:val="24"/>
          <w:szCs w:val="24"/>
        </w:rPr>
        <w:t xml:space="preserve"> </w:t>
      </w:r>
      <w:r w:rsidRPr="00700AA4">
        <w:rPr>
          <w:rFonts w:ascii="Times New Roman" w:hAnsi="Times New Roman" w:cs="Times New Roman"/>
          <w:sz w:val="24"/>
          <w:szCs w:val="24"/>
        </w:rPr>
        <w:t>t</w:t>
      </w:r>
      <w:r w:rsidRPr="00700AA4">
        <w:rPr>
          <w:rFonts w:ascii="Times New Roman" w:hAnsi="Times New Roman" w:cs="Times New Roman"/>
          <w:spacing w:val="2"/>
          <w:sz w:val="24"/>
          <w:szCs w:val="24"/>
        </w:rPr>
        <w:t>h</w:t>
      </w:r>
      <w:r w:rsidRPr="00700AA4">
        <w:rPr>
          <w:rFonts w:ascii="Times New Roman" w:hAnsi="Times New Roman" w:cs="Times New Roman"/>
          <w:sz w:val="24"/>
          <w:szCs w:val="24"/>
        </w:rPr>
        <w:t>e</w:t>
      </w:r>
      <w:r>
        <w:rPr>
          <w:rFonts w:ascii="Times New Roman" w:hAnsi="Times New Roman" w:cs="Times New Roman"/>
          <w:sz w:val="24"/>
          <w:szCs w:val="24"/>
        </w:rPr>
        <w:t xml:space="preserve"> </w:t>
      </w:r>
      <w:r w:rsidRPr="00700AA4">
        <w:rPr>
          <w:rFonts w:ascii="Times New Roman" w:hAnsi="Times New Roman" w:cs="Times New Roman"/>
          <w:spacing w:val="2"/>
          <w:sz w:val="24"/>
          <w:szCs w:val="24"/>
        </w:rPr>
        <w:t>r</w:t>
      </w:r>
      <w:r w:rsidRPr="00700AA4">
        <w:rPr>
          <w:rFonts w:ascii="Times New Roman" w:hAnsi="Times New Roman" w:cs="Times New Roman"/>
          <w:spacing w:val="-1"/>
          <w:sz w:val="24"/>
          <w:szCs w:val="24"/>
        </w:rPr>
        <w:t>e</w:t>
      </w:r>
      <w:r w:rsidRPr="00700AA4">
        <w:rPr>
          <w:rFonts w:ascii="Times New Roman" w:hAnsi="Times New Roman" w:cs="Times New Roman"/>
          <w:sz w:val="24"/>
          <w:szCs w:val="24"/>
        </w:rPr>
        <w:t>qui</w:t>
      </w:r>
      <w:r w:rsidRPr="00700AA4">
        <w:rPr>
          <w:rFonts w:ascii="Times New Roman" w:hAnsi="Times New Roman" w:cs="Times New Roman"/>
          <w:spacing w:val="-1"/>
          <w:sz w:val="24"/>
          <w:szCs w:val="24"/>
        </w:rPr>
        <w:t>re</w:t>
      </w:r>
      <w:r w:rsidRPr="00700AA4">
        <w:rPr>
          <w:rFonts w:ascii="Times New Roman" w:hAnsi="Times New Roman" w:cs="Times New Roman"/>
          <w:sz w:val="24"/>
          <w:szCs w:val="24"/>
        </w:rPr>
        <w:t>m</w:t>
      </w:r>
      <w:r w:rsidRPr="00700AA4">
        <w:rPr>
          <w:rFonts w:ascii="Times New Roman" w:hAnsi="Times New Roman" w:cs="Times New Roman"/>
          <w:spacing w:val="-1"/>
          <w:sz w:val="24"/>
          <w:szCs w:val="24"/>
        </w:rPr>
        <w:t>e</w:t>
      </w:r>
      <w:r w:rsidRPr="00700AA4">
        <w:rPr>
          <w:rFonts w:ascii="Times New Roman" w:hAnsi="Times New Roman" w:cs="Times New Roman"/>
          <w:sz w:val="24"/>
          <w:szCs w:val="24"/>
        </w:rPr>
        <w:t>nt.</w:t>
      </w:r>
    </w:p>
    <w:p w:rsidR="00E93536" w:rsidRPr="00C805EE" w:rsidRDefault="00E93536" w:rsidP="00E93536">
      <w:pPr>
        <w:spacing w:after="0" w:line="360" w:lineRule="auto"/>
        <w:jc w:val="both"/>
        <w:rPr>
          <w:rFonts w:ascii="Times New Roman" w:hAnsi="Times New Roman" w:cs="Times New Roman"/>
          <w:sz w:val="24"/>
          <w:szCs w:val="24"/>
        </w:rPr>
      </w:pPr>
      <w:r w:rsidRPr="00C805EE">
        <w:rPr>
          <w:rFonts w:ascii="Times New Roman" w:hAnsi="Times New Roman" w:cs="Times New Roman"/>
          <w:sz w:val="24"/>
          <w:szCs w:val="24"/>
        </w:rPr>
        <w:t>________________</w:t>
      </w:r>
      <w:r>
        <w:rPr>
          <w:rFonts w:ascii="Times New Roman" w:hAnsi="Times New Roman" w:cs="Times New Roman"/>
          <w:sz w:val="24"/>
          <w:szCs w:val="24"/>
        </w:rPr>
        <w:t>_____</w:t>
      </w:r>
      <w:r w:rsidRPr="00C805EE">
        <w:rPr>
          <w:rFonts w:ascii="Times New Roman" w:hAnsi="Times New Roman" w:cs="Times New Roman"/>
          <w:sz w:val="24"/>
          <w:szCs w:val="24"/>
        </w:rPr>
        <w:t>_________   ______________       ___________________</w:t>
      </w:r>
    </w:p>
    <w:p w:rsidR="00E93536" w:rsidRDefault="00E93536" w:rsidP="00E93536">
      <w:pPr>
        <w:spacing w:after="0" w:line="360" w:lineRule="auto"/>
        <w:jc w:val="both"/>
        <w:rPr>
          <w:rFonts w:ascii="Times New Roman" w:hAnsi="Times New Roman" w:cs="Times New Roman"/>
          <w:sz w:val="24"/>
          <w:szCs w:val="24"/>
        </w:rPr>
      </w:pPr>
      <w:r w:rsidRPr="00C805EE">
        <w:rPr>
          <w:rFonts w:ascii="Times New Roman" w:hAnsi="Times New Roman" w:cs="Times New Roman"/>
          <w:sz w:val="24"/>
          <w:szCs w:val="24"/>
        </w:rPr>
        <w:t>Name of Major Advisor                     Signature                              Date</w:t>
      </w:r>
    </w:p>
    <w:p w:rsidR="00E93536" w:rsidRPr="00C805EE" w:rsidRDefault="00E93536" w:rsidP="00E93536">
      <w:pPr>
        <w:spacing w:after="0" w:line="360" w:lineRule="auto"/>
        <w:jc w:val="both"/>
        <w:rPr>
          <w:rFonts w:ascii="Times New Roman" w:hAnsi="Times New Roman" w:cs="Times New Roman"/>
          <w:sz w:val="24"/>
          <w:szCs w:val="24"/>
        </w:rPr>
      </w:pPr>
    </w:p>
    <w:p w:rsidR="00E93536" w:rsidRPr="00C805EE" w:rsidRDefault="00E93536" w:rsidP="00E93536">
      <w:pPr>
        <w:spacing w:after="240" w:line="360" w:lineRule="auto"/>
        <w:jc w:val="both"/>
        <w:rPr>
          <w:rFonts w:ascii="Times New Roman" w:hAnsi="Times New Roman" w:cs="Times New Roman"/>
          <w:sz w:val="24"/>
          <w:szCs w:val="24"/>
        </w:rPr>
      </w:pPr>
      <w:r w:rsidRPr="00C805EE">
        <w:rPr>
          <w:rFonts w:ascii="Times New Roman" w:hAnsi="Times New Roman" w:cs="Times New Roman"/>
          <w:sz w:val="24"/>
          <w:szCs w:val="24"/>
        </w:rPr>
        <w:t>As members of the board of examiners of MA</w:t>
      </w:r>
      <w:r w:rsidR="00034DCE">
        <w:rPr>
          <w:rFonts w:ascii="Times New Roman" w:hAnsi="Times New Roman" w:cs="Times New Roman"/>
          <w:sz w:val="24"/>
          <w:szCs w:val="24"/>
        </w:rPr>
        <w:t xml:space="preserve"> </w:t>
      </w:r>
      <w:r w:rsidRPr="00C805EE">
        <w:rPr>
          <w:rFonts w:ascii="Times New Roman" w:hAnsi="Times New Roman" w:cs="Times New Roman"/>
          <w:sz w:val="24"/>
          <w:szCs w:val="24"/>
        </w:rPr>
        <w:t xml:space="preserve">thesis open defense examined. We certified that we have read and evaluated the thesis prepared by </w:t>
      </w:r>
      <w:r w:rsidRPr="00700AA4">
        <w:rPr>
          <w:rFonts w:ascii="Times New Roman" w:hAnsi="Times New Roman" w:cs="Times New Roman"/>
          <w:b/>
          <w:sz w:val="24"/>
          <w:szCs w:val="24"/>
        </w:rPr>
        <w:t xml:space="preserve">Alemu Chala </w:t>
      </w:r>
      <w:r w:rsidRPr="00313EF0">
        <w:rPr>
          <w:rFonts w:ascii="Times New Roman" w:hAnsi="Times New Roman" w:cs="Times New Roman"/>
          <w:b/>
          <w:bCs/>
          <w:sz w:val="24"/>
          <w:szCs w:val="24"/>
        </w:rPr>
        <w:t>Godore</w:t>
      </w:r>
      <w:r>
        <w:rPr>
          <w:rFonts w:ascii="Times New Roman" w:hAnsi="Times New Roman" w:cs="Times New Roman"/>
          <w:b/>
          <w:bCs/>
          <w:sz w:val="24"/>
          <w:szCs w:val="24"/>
        </w:rPr>
        <w:t xml:space="preserve"> </w:t>
      </w:r>
      <w:r w:rsidRPr="00C805EE">
        <w:rPr>
          <w:rFonts w:ascii="Times New Roman" w:eastAsia="Times New Roman" w:hAnsi="Times New Roman" w:cs="Times New Roman"/>
          <w:sz w:val="24"/>
          <w:szCs w:val="24"/>
        </w:rPr>
        <w:t>and examined the candidate</w:t>
      </w:r>
      <w:r w:rsidRPr="00C805EE">
        <w:rPr>
          <w:rFonts w:ascii="Times New Roman" w:hAnsi="Times New Roman" w:cs="Times New Roman"/>
          <w:sz w:val="24"/>
          <w:szCs w:val="24"/>
        </w:rPr>
        <w:t>. We recommended that the thesis be accepted as fulfilling the thesis requirements for the degree of masters of</w:t>
      </w:r>
      <w:r>
        <w:rPr>
          <w:rFonts w:ascii="Times New Roman" w:hAnsi="Times New Roman" w:cs="Times New Roman"/>
          <w:sz w:val="24"/>
          <w:szCs w:val="24"/>
        </w:rPr>
        <w:t xml:space="preserve"> </w:t>
      </w:r>
      <w:r w:rsidRPr="00C805EE">
        <w:rPr>
          <w:rFonts w:ascii="Times New Roman" w:hAnsi="Times New Roman" w:cs="Times New Roman"/>
          <w:sz w:val="24"/>
          <w:szCs w:val="24"/>
        </w:rPr>
        <w:t>Social</w:t>
      </w:r>
      <w:r w:rsidR="00034DCE">
        <w:rPr>
          <w:rFonts w:ascii="Times New Roman" w:hAnsi="Times New Roman" w:cs="Times New Roman"/>
          <w:sz w:val="24"/>
          <w:szCs w:val="24"/>
        </w:rPr>
        <w:t xml:space="preserve"> </w:t>
      </w:r>
      <w:r w:rsidRPr="00C805EE">
        <w:rPr>
          <w:rFonts w:ascii="Times New Roman" w:hAnsi="Times New Roman" w:cs="Times New Roman"/>
          <w:sz w:val="24"/>
          <w:szCs w:val="24"/>
        </w:rPr>
        <w:t>s</w:t>
      </w:r>
      <w:r w:rsidRPr="00C805EE">
        <w:rPr>
          <w:rFonts w:ascii="Times New Roman" w:hAnsi="Times New Roman" w:cs="Times New Roman"/>
          <w:spacing w:val="-1"/>
          <w:sz w:val="24"/>
          <w:szCs w:val="24"/>
        </w:rPr>
        <w:t>c</w:t>
      </w:r>
      <w:r w:rsidRPr="00C805EE">
        <w:rPr>
          <w:rFonts w:ascii="Times New Roman" w:hAnsi="Times New Roman" w:cs="Times New Roman"/>
          <w:sz w:val="24"/>
          <w:szCs w:val="24"/>
        </w:rPr>
        <w:t>i</w:t>
      </w:r>
      <w:r w:rsidRPr="00C805EE">
        <w:rPr>
          <w:rFonts w:ascii="Times New Roman" w:hAnsi="Times New Roman" w:cs="Times New Roman"/>
          <w:spacing w:val="-1"/>
          <w:sz w:val="24"/>
          <w:szCs w:val="24"/>
        </w:rPr>
        <w:t>e</w:t>
      </w:r>
      <w:r w:rsidRPr="00C805EE">
        <w:rPr>
          <w:rFonts w:ascii="Times New Roman" w:hAnsi="Times New Roman" w:cs="Times New Roman"/>
          <w:sz w:val="24"/>
          <w:szCs w:val="24"/>
        </w:rPr>
        <w:t>n</w:t>
      </w:r>
      <w:r w:rsidRPr="00C805EE">
        <w:rPr>
          <w:rFonts w:ascii="Times New Roman" w:hAnsi="Times New Roman" w:cs="Times New Roman"/>
          <w:spacing w:val="2"/>
          <w:sz w:val="24"/>
          <w:szCs w:val="24"/>
        </w:rPr>
        <w:t>c</w:t>
      </w:r>
      <w:r w:rsidRPr="00C805EE">
        <w:rPr>
          <w:rFonts w:ascii="Times New Roman" w:hAnsi="Times New Roman" w:cs="Times New Roman"/>
          <w:spacing w:val="-1"/>
          <w:sz w:val="24"/>
          <w:szCs w:val="24"/>
        </w:rPr>
        <w:t>e</w:t>
      </w:r>
      <w:r w:rsidRPr="00C805EE">
        <w:rPr>
          <w:rFonts w:ascii="Times New Roman" w:hAnsi="Times New Roman" w:cs="Times New Roman"/>
          <w:sz w:val="24"/>
          <w:szCs w:val="24"/>
        </w:rPr>
        <w:t>s</w:t>
      </w:r>
      <w:r w:rsidR="00034DCE">
        <w:rPr>
          <w:rFonts w:ascii="Times New Roman" w:hAnsi="Times New Roman" w:cs="Times New Roman"/>
          <w:sz w:val="24"/>
          <w:szCs w:val="24"/>
        </w:rPr>
        <w:t xml:space="preserve"> </w:t>
      </w:r>
      <w:r w:rsidRPr="00C805EE">
        <w:rPr>
          <w:rFonts w:ascii="Times New Roman" w:hAnsi="Times New Roman" w:cs="Times New Roman"/>
          <w:sz w:val="24"/>
          <w:szCs w:val="24"/>
        </w:rPr>
        <w:t>in</w:t>
      </w:r>
      <w:r w:rsidR="00034DCE">
        <w:rPr>
          <w:rFonts w:ascii="Times New Roman" w:hAnsi="Times New Roman" w:cs="Times New Roman"/>
          <w:sz w:val="24"/>
          <w:szCs w:val="24"/>
        </w:rPr>
        <w:t xml:space="preserve"> </w:t>
      </w:r>
      <w:r>
        <w:rPr>
          <w:rFonts w:ascii="Times New Roman" w:hAnsi="Times New Roman" w:cs="Times New Roman"/>
          <w:spacing w:val="8"/>
          <w:sz w:val="24"/>
          <w:szCs w:val="24"/>
        </w:rPr>
        <w:t>Development Studies</w:t>
      </w:r>
      <w:r w:rsidRPr="00C805EE">
        <w:rPr>
          <w:rFonts w:ascii="Times New Roman" w:hAnsi="Times New Roman" w:cs="Times New Roman"/>
          <w:spacing w:val="8"/>
          <w:sz w:val="24"/>
          <w:szCs w:val="24"/>
        </w:rPr>
        <w:t>.</w:t>
      </w:r>
    </w:p>
    <w:p w:rsidR="00E93536" w:rsidRPr="00C805EE" w:rsidRDefault="00E93536" w:rsidP="00E93536">
      <w:pPr>
        <w:spacing w:after="0" w:line="360" w:lineRule="auto"/>
        <w:jc w:val="both"/>
        <w:rPr>
          <w:rFonts w:ascii="Times New Roman" w:hAnsi="Times New Roman" w:cs="Times New Roman"/>
          <w:sz w:val="24"/>
          <w:szCs w:val="24"/>
        </w:rPr>
      </w:pPr>
      <w:r w:rsidRPr="00C805EE">
        <w:rPr>
          <w:rFonts w:ascii="Times New Roman" w:hAnsi="Times New Roman" w:cs="Times New Roman"/>
          <w:sz w:val="24"/>
          <w:szCs w:val="24"/>
        </w:rPr>
        <w:t>____________________________       ________________        _________________</w:t>
      </w:r>
    </w:p>
    <w:p w:rsidR="00E93536" w:rsidRDefault="00E93536" w:rsidP="00E93536">
      <w:pPr>
        <w:tabs>
          <w:tab w:val="left" w:pos="3912"/>
          <w:tab w:val="left" w:pos="6480"/>
        </w:tabs>
        <w:spacing w:after="0" w:line="360" w:lineRule="auto"/>
        <w:rPr>
          <w:rFonts w:ascii="Times New Roman" w:hAnsi="Times New Roman" w:cs="Times New Roman"/>
          <w:sz w:val="24"/>
          <w:szCs w:val="24"/>
        </w:rPr>
      </w:pPr>
      <w:r w:rsidRPr="00C805EE">
        <w:rPr>
          <w:rFonts w:ascii="Times New Roman" w:hAnsi="Times New Roman" w:cs="Times New Roman"/>
          <w:sz w:val="24"/>
          <w:szCs w:val="24"/>
        </w:rPr>
        <w:t>Chairperson</w:t>
      </w:r>
      <w:r w:rsidRPr="00C805EE">
        <w:rPr>
          <w:rFonts w:ascii="Times New Roman" w:hAnsi="Times New Roman" w:cs="Times New Roman"/>
          <w:sz w:val="24"/>
          <w:szCs w:val="24"/>
        </w:rPr>
        <w:tab/>
        <w:t>Signature</w:t>
      </w:r>
      <w:r w:rsidRPr="00C805EE">
        <w:rPr>
          <w:rFonts w:ascii="Times New Roman" w:hAnsi="Times New Roman" w:cs="Times New Roman"/>
          <w:sz w:val="24"/>
          <w:szCs w:val="24"/>
        </w:rPr>
        <w:tab/>
        <w:t>Date</w:t>
      </w:r>
    </w:p>
    <w:p w:rsidR="00E93536" w:rsidRPr="00C805EE" w:rsidRDefault="00E93536" w:rsidP="00E93536">
      <w:pPr>
        <w:tabs>
          <w:tab w:val="left" w:pos="3912"/>
          <w:tab w:val="left" w:pos="6480"/>
        </w:tabs>
        <w:spacing w:after="0" w:line="360" w:lineRule="auto"/>
        <w:rPr>
          <w:rFonts w:ascii="Times New Roman" w:hAnsi="Times New Roman" w:cs="Times New Roman"/>
          <w:sz w:val="24"/>
          <w:szCs w:val="24"/>
        </w:rPr>
      </w:pPr>
    </w:p>
    <w:p w:rsidR="00E93536" w:rsidRPr="00C805EE" w:rsidRDefault="00E93536" w:rsidP="00E93536">
      <w:pPr>
        <w:tabs>
          <w:tab w:val="left" w:pos="3912"/>
          <w:tab w:val="left" w:pos="6480"/>
        </w:tabs>
        <w:spacing w:after="0" w:line="360" w:lineRule="auto"/>
        <w:rPr>
          <w:rFonts w:ascii="Times New Roman" w:hAnsi="Times New Roman" w:cs="Times New Roman"/>
          <w:sz w:val="24"/>
          <w:szCs w:val="24"/>
        </w:rPr>
      </w:pPr>
      <w:r w:rsidRPr="00C805EE">
        <w:rPr>
          <w:rFonts w:ascii="Times New Roman" w:hAnsi="Times New Roman" w:cs="Times New Roman"/>
          <w:sz w:val="24"/>
          <w:szCs w:val="24"/>
        </w:rPr>
        <w:t>____________________________      __________________________________</w:t>
      </w:r>
    </w:p>
    <w:p w:rsidR="00E93536" w:rsidRDefault="00E93536" w:rsidP="00E93536">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Pr>
          <w:rFonts w:ascii="Times New Roman" w:hAnsi="Times New Roman" w:cs="Times New Roman"/>
          <w:sz w:val="24"/>
          <w:szCs w:val="24"/>
        </w:rPr>
        <w:t>Internal Exa</w:t>
      </w:r>
      <w:r w:rsidRPr="00C805EE">
        <w:rPr>
          <w:rFonts w:ascii="Times New Roman" w:hAnsi="Times New Roman" w:cs="Times New Roman"/>
          <w:sz w:val="24"/>
          <w:szCs w:val="24"/>
        </w:rPr>
        <w:t>miner</w:t>
      </w:r>
      <w:r w:rsidRPr="00C805EE">
        <w:rPr>
          <w:rFonts w:ascii="Times New Roman" w:hAnsi="Times New Roman" w:cs="Times New Roman"/>
          <w:sz w:val="24"/>
          <w:szCs w:val="24"/>
        </w:rPr>
        <w:tab/>
      </w:r>
      <w:r w:rsidRPr="00C805EE">
        <w:rPr>
          <w:rFonts w:ascii="Times New Roman" w:hAnsi="Times New Roman" w:cs="Times New Roman"/>
          <w:sz w:val="24"/>
          <w:szCs w:val="24"/>
        </w:rPr>
        <w:tab/>
      </w:r>
      <w:r w:rsidRPr="00C805EE">
        <w:rPr>
          <w:rFonts w:ascii="Times New Roman" w:hAnsi="Times New Roman" w:cs="Times New Roman"/>
          <w:sz w:val="24"/>
          <w:szCs w:val="24"/>
        </w:rPr>
        <w:tab/>
      </w:r>
      <w:r>
        <w:rPr>
          <w:rFonts w:ascii="Times New Roman" w:hAnsi="Times New Roman" w:cs="Times New Roman"/>
          <w:sz w:val="24"/>
          <w:szCs w:val="24"/>
        </w:rPr>
        <w:t xml:space="preserve">         Signature</w:t>
      </w:r>
      <w:r>
        <w:rPr>
          <w:rFonts w:ascii="Times New Roman" w:hAnsi="Times New Roman" w:cs="Times New Roman"/>
          <w:sz w:val="24"/>
          <w:szCs w:val="24"/>
        </w:rPr>
        <w:tab/>
      </w:r>
      <w:r w:rsidRPr="00C805EE">
        <w:rPr>
          <w:rFonts w:ascii="Times New Roman" w:hAnsi="Times New Roman" w:cs="Times New Roman"/>
          <w:sz w:val="24"/>
          <w:szCs w:val="24"/>
        </w:rPr>
        <w:t xml:space="preserve">  Date</w:t>
      </w:r>
    </w:p>
    <w:p w:rsidR="00E93536" w:rsidRPr="00C805EE" w:rsidRDefault="00E93536" w:rsidP="00E93536">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p>
    <w:p w:rsidR="00E93536" w:rsidRPr="00C805EE" w:rsidRDefault="00E93536" w:rsidP="00E93536">
      <w:pPr>
        <w:tabs>
          <w:tab w:val="left" w:pos="720"/>
          <w:tab w:val="left" w:pos="1440"/>
          <w:tab w:val="left" w:pos="2160"/>
          <w:tab w:val="left" w:pos="2880"/>
          <w:tab w:val="left" w:pos="3600"/>
          <w:tab w:val="left" w:pos="4320"/>
          <w:tab w:val="left" w:pos="5040"/>
        </w:tabs>
        <w:spacing w:after="0" w:line="360" w:lineRule="auto"/>
        <w:rPr>
          <w:rFonts w:ascii="Times New Roman" w:hAnsi="Times New Roman" w:cs="Times New Roman"/>
          <w:sz w:val="24"/>
          <w:szCs w:val="24"/>
        </w:rPr>
      </w:pPr>
      <w:r w:rsidRPr="00C805EE">
        <w:rPr>
          <w:rFonts w:ascii="Times New Roman" w:hAnsi="Times New Roman" w:cs="Times New Roman"/>
          <w:sz w:val="24"/>
          <w:szCs w:val="24"/>
        </w:rPr>
        <w:t>___________________________         ______________</w:t>
      </w:r>
      <w:r>
        <w:rPr>
          <w:rFonts w:ascii="Times New Roman" w:hAnsi="Times New Roman" w:cs="Times New Roman"/>
          <w:sz w:val="24"/>
          <w:szCs w:val="24"/>
        </w:rPr>
        <w:t>_</w:t>
      </w:r>
      <w:r w:rsidRPr="00C805EE">
        <w:rPr>
          <w:rFonts w:ascii="Times New Roman" w:hAnsi="Times New Roman" w:cs="Times New Roman"/>
          <w:sz w:val="24"/>
          <w:szCs w:val="24"/>
        </w:rPr>
        <w:t>__      __________________</w:t>
      </w:r>
    </w:p>
    <w:p w:rsidR="00E93536" w:rsidRPr="00C805EE" w:rsidRDefault="00E93536" w:rsidP="00E93536">
      <w:pPr>
        <w:tabs>
          <w:tab w:val="left" w:pos="720"/>
          <w:tab w:val="left" w:pos="1440"/>
          <w:tab w:val="left" w:pos="2160"/>
          <w:tab w:val="left" w:pos="2880"/>
          <w:tab w:val="left" w:pos="3600"/>
          <w:tab w:val="left" w:pos="4320"/>
          <w:tab w:val="left" w:pos="5040"/>
          <w:tab w:val="left" w:pos="6636"/>
        </w:tabs>
        <w:spacing w:after="0" w:line="360" w:lineRule="auto"/>
        <w:rPr>
          <w:rFonts w:ascii="Times New Roman" w:hAnsi="Times New Roman" w:cs="Times New Roman"/>
          <w:sz w:val="24"/>
          <w:szCs w:val="24"/>
        </w:rPr>
      </w:pPr>
      <w:r w:rsidRPr="00C805EE">
        <w:rPr>
          <w:rFonts w:ascii="Times New Roman" w:hAnsi="Times New Roman" w:cs="Times New Roman"/>
          <w:sz w:val="24"/>
          <w:szCs w:val="24"/>
        </w:rPr>
        <w:t>External Examiner</w:t>
      </w:r>
      <w:r w:rsidRPr="00C805EE">
        <w:rPr>
          <w:rFonts w:ascii="Times New Roman" w:hAnsi="Times New Roman" w:cs="Times New Roman"/>
          <w:sz w:val="24"/>
          <w:szCs w:val="24"/>
        </w:rPr>
        <w:tab/>
      </w:r>
      <w:r w:rsidRPr="00C805EE">
        <w:rPr>
          <w:rFonts w:ascii="Times New Roman" w:hAnsi="Times New Roman" w:cs="Times New Roman"/>
          <w:sz w:val="24"/>
          <w:szCs w:val="24"/>
        </w:rPr>
        <w:tab/>
      </w:r>
      <w:r w:rsidRPr="00C805EE">
        <w:rPr>
          <w:rFonts w:ascii="Times New Roman" w:hAnsi="Times New Roman" w:cs="Times New Roman"/>
          <w:sz w:val="24"/>
          <w:szCs w:val="24"/>
        </w:rPr>
        <w:tab/>
        <w:t xml:space="preserve">   Signature</w:t>
      </w:r>
      <w:r w:rsidRPr="00C805EE">
        <w:rPr>
          <w:rFonts w:ascii="Times New Roman" w:hAnsi="Times New Roman" w:cs="Times New Roman"/>
          <w:sz w:val="24"/>
          <w:szCs w:val="24"/>
        </w:rPr>
        <w:tab/>
        <w:t>Date</w:t>
      </w:r>
    </w:p>
    <w:p w:rsidR="00E93536" w:rsidRDefault="00E93536" w:rsidP="00E93536">
      <w:pPr>
        <w:jc w:val="both"/>
        <w:rPr>
          <w:rFonts w:ascii="Times New Roman" w:hAnsi="Times New Roman" w:cs="Times New Roman"/>
          <w:b/>
          <w:color w:val="000000"/>
          <w:sz w:val="28"/>
          <w:szCs w:val="32"/>
        </w:rPr>
      </w:pPr>
    </w:p>
    <w:p w:rsidR="00E93536" w:rsidRDefault="00E93536" w:rsidP="00E93536">
      <w:pPr>
        <w:spacing w:line="360" w:lineRule="auto"/>
        <w:rPr>
          <w:rFonts w:ascii="Times New Roman" w:hAnsi="Times New Roman" w:cs="Times New Roman"/>
          <w:sz w:val="24"/>
          <w:szCs w:val="24"/>
        </w:rPr>
      </w:pPr>
    </w:p>
    <w:p w:rsidR="00E93536" w:rsidRDefault="00E93536" w:rsidP="00E93536">
      <w:pPr>
        <w:jc w:val="center"/>
        <w:rPr>
          <w:rFonts w:ascii="Times New Roman" w:hAnsi="Times New Roman" w:cs="Times New Roman"/>
          <w:sz w:val="20"/>
          <w:szCs w:val="20"/>
          <w:lang w:bidi="en-US"/>
        </w:rPr>
      </w:pPr>
      <w:bookmarkStart w:id="3" w:name="_Toc496069910"/>
    </w:p>
    <w:p w:rsidR="00611075" w:rsidRDefault="00611075" w:rsidP="00611075">
      <w:pPr>
        <w:pStyle w:val="Heading1"/>
        <w:jc w:val="center"/>
      </w:pPr>
      <w:bookmarkStart w:id="4" w:name="_Toc74324081"/>
      <w:bookmarkEnd w:id="3"/>
    </w:p>
    <w:p w:rsidR="00611075" w:rsidRDefault="00611075" w:rsidP="00611075">
      <w:pPr>
        <w:pStyle w:val="Heading1"/>
        <w:jc w:val="center"/>
      </w:pPr>
    </w:p>
    <w:p w:rsidR="00611075" w:rsidRDefault="00611075" w:rsidP="00611075">
      <w:pPr>
        <w:pStyle w:val="Heading1"/>
        <w:jc w:val="center"/>
      </w:pPr>
    </w:p>
    <w:p w:rsidR="00611075" w:rsidRDefault="00611075" w:rsidP="00611075"/>
    <w:p w:rsidR="00611075" w:rsidRPr="001563D4" w:rsidRDefault="00611075" w:rsidP="00611075">
      <w:pPr>
        <w:pStyle w:val="Heading2"/>
        <w:rPr>
          <w:sz w:val="32"/>
          <w:szCs w:val="32"/>
        </w:rPr>
      </w:pPr>
      <w:r w:rsidRPr="001563D4">
        <w:rPr>
          <w:sz w:val="32"/>
          <w:szCs w:val="32"/>
        </w:rPr>
        <w:lastRenderedPageBreak/>
        <w:t xml:space="preserve">                                </w:t>
      </w:r>
      <w:bookmarkStart w:id="5" w:name="_Toc87698388"/>
      <w:r w:rsidR="001563D4">
        <w:rPr>
          <w:sz w:val="32"/>
          <w:szCs w:val="32"/>
        </w:rPr>
        <w:t xml:space="preserve">      </w:t>
      </w:r>
      <w:r w:rsidRPr="001563D4">
        <w:rPr>
          <w:sz w:val="32"/>
          <w:szCs w:val="32"/>
        </w:rPr>
        <w:t>APPROVAL SHEET</w:t>
      </w:r>
      <w:bookmarkEnd w:id="4"/>
      <w:bookmarkEnd w:id="5"/>
    </w:p>
    <w:p w:rsidR="00611075" w:rsidRPr="00520D5E" w:rsidRDefault="00611075" w:rsidP="00611075">
      <w:pPr>
        <w:autoSpaceDE w:val="0"/>
        <w:autoSpaceDN w:val="0"/>
        <w:adjustRightInd w:val="0"/>
        <w:jc w:val="both"/>
        <w:rPr>
          <w:rFonts w:ascii="Times New Roman" w:hAnsi="Times New Roman" w:cs="Times New Roman"/>
          <w:b/>
          <w:bCs/>
          <w:sz w:val="24"/>
          <w:szCs w:val="24"/>
        </w:rPr>
      </w:pPr>
      <w:r w:rsidRPr="00520D5E">
        <w:rPr>
          <w:rFonts w:ascii="Times New Roman" w:hAnsi="Times New Roman" w:cs="Times New Roman"/>
          <w:b/>
          <w:bCs/>
          <w:sz w:val="24"/>
          <w:szCs w:val="24"/>
        </w:rPr>
        <w:t>Submitted by:</w:t>
      </w:r>
    </w:p>
    <w:p w:rsidR="00611075" w:rsidRPr="00520D5E" w:rsidRDefault="00611075" w:rsidP="00611075">
      <w:pPr>
        <w:autoSpaceDE w:val="0"/>
        <w:autoSpaceDN w:val="0"/>
        <w:adjustRightInd w:val="0"/>
        <w:jc w:val="both"/>
        <w:rPr>
          <w:rFonts w:ascii="Times New Roman" w:hAnsi="Times New Roman" w:cs="Times New Roman"/>
          <w:b/>
          <w:bCs/>
          <w:sz w:val="24"/>
          <w:szCs w:val="24"/>
        </w:rPr>
      </w:pPr>
      <w:r w:rsidRPr="00520D5E">
        <w:rPr>
          <w:rFonts w:ascii="Times New Roman" w:hAnsi="Times New Roman" w:cs="Times New Roman"/>
          <w:bCs/>
          <w:sz w:val="24"/>
          <w:szCs w:val="24"/>
        </w:rPr>
        <w:t>Alemu Chala Godore                    _____________________          __</w:t>
      </w:r>
      <w:r w:rsidRPr="00520D5E">
        <w:rPr>
          <w:rFonts w:ascii="Times New Roman" w:hAnsi="Times New Roman" w:cs="Times New Roman"/>
          <w:bCs/>
          <w:sz w:val="24"/>
          <w:szCs w:val="24"/>
        </w:rPr>
        <w:softHyphen/>
        <w:t>______________</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PG Candidate                                              Signature                                             Date</w:t>
      </w:r>
    </w:p>
    <w:p w:rsidR="00611075" w:rsidRPr="00520D5E" w:rsidRDefault="00611075" w:rsidP="00611075">
      <w:pPr>
        <w:autoSpaceDE w:val="0"/>
        <w:autoSpaceDN w:val="0"/>
        <w:adjustRightInd w:val="0"/>
        <w:jc w:val="both"/>
        <w:rPr>
          <w:rFonts w:ascii="Times New Roman" w:hAnsi="Times New Roman" w:cs="Times New Roman"/>
          <w:b/>
          <w:bCs/>
          <w:sz w:val="24"/>
          <w:szCs w:val="24"/>
        </w:rPr>
      </w:pPr>
      <w:r w:rsidRPr="00520D5E">
        <w:rPr>
          <w:rFonts w:ascii="Times New Roman" w:hAnsi="Times New Roman" w:cs="Times New Roman"/>
          <w:b/>
          <w:bCs/>
          <w:sz w:val="24"/>
          <w:szCs w:val="24"/>
        </w:rPr>
        <w:t>Approved by:</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1._______________________           _______________</w:t>
      </w:r>
      <w:r w:rsidR="008D1F78">
        <w:rPr>
          <w:rFonts w:ascii="Times New Roman" w:hAnsi="Times New Roman" w:cs="Times New Roman"/>
          <w:bCs/>
          <w:sz w:val="24"/>
          <w:szCs w:val="24"/>
        </w:rPr>
        <w:t>_________    _______________</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 xml:space="preserve">        Advisor                                               Signature                                              Date</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2.____________________              _________________</w:t>
      </w:r>
      <w:r w:rsidR="008D1F78">
        <w:rPr>
          <w:rFonts w:ascii="Times New Roman" w:hAnsi="Times New Roman" w:cs="Times New Roman"/>
          <w:bCs/>
          <w:sz w:val="24"/>
          <w:szCs w:val="24"/>
        </w:rPr>
        <w:t>_________       _____________</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 xml:space="preserve">       Co-advisor                                             signature                                         date </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3._________________________       ______________</w:t>
      </w:r>
      <w:r w:rsidR="008D1F78">
        <w:rPr>
          <w:rFonts w:ascii="Times New Roman" w:hAnsi="Times New Roman" w:cs="Times New Roman"/>
          <w:bCs/>
          <w:sz w:val="24"/>
          <w:szCs w:val="24"/>
        </w:rPr>
        <w:t>_____________   ______________</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 xml:space="preserve">         Head, Department                             Signature                                       Date                   </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4._________________________       _________________________   ________________</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 xml:space="preserve">       College/Institute Dean                        Signature                                               Date             </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5. _______________________            ________________</w:t>
      </w:r>
      <w:r w:rsidR="00CA66CB">
        <w:rPr>
          <w:rFonts w:ascii="Times New Roman" w:hAnsi="Times New Roman" w:cs="Times New Roman"/>
          <w:bCs/>
          <w:sz w:val="24"/>
          <w:szCs w:val="24"/>
        </w:rPr>
        <w:t>___________    ___________</w:t>
      </w:r>
    </w:p>
    <w:p w:rsidR="00611075" w:rsidRPr="00520D5E" w:rsidRDefault="00611075" w:rsidP="00611075">
      <w:pPr>
        <w:autoSpaceDE w:val="0"/>
        <w:autoSpaceDN w:val="0"/>
        <w:adjustRightInd w:val="0"/>
        <w:jc w:val="both"/>
        <w:rPr>
          <w:rFonts w:ascii="Times New Roman" w:hAnsi="Times New Roman" w:cs="Times New Roman"/>
          <w:bCs/>
          <w:sz w:val="24"/>
          <w:szCs w:val="24"/>
        </w:rPr>
      </w:pPr>
      <w:r w:rsidRPr="00520D5E">
        <w:rPr>
          <w:rFonts w:ascii="Times New Roman" w:hAnsi="Times New Roman" w:cs="Times New Roman"/>
          <w:bCs/>
          <w:sz w:val="24"/>
          <w:szCs w:val="24"/>
        </w:rPr>
        <w:t xml:space="preserve">       Dean of School of Graduate Studies     Signature                       Date</w:t>
      </w:r>
    </w:p>
    <w:p w:rsidR="00E93536" w:rsidRDefault="00E93536" w:rsidP="00E93536">
      <w:pPr>
        <w:pStyle w:val="Heading2"/>
      </w:pPr>
    </w:p>
    <w:p w:rsidR="00E93536" w:rsidRDefault="00E93536" w:rsidP="00E93536">
      <w:pPr>
        <w:pStyle w:val="Heading2"/>
      </w:pPr>
    </w:p>
    <w:p w:rsidR="003D454E" w:rsidRDefault="003D454E" w:rsidP="003D454E">
      <w:pPr>
        <w:pStyle w:val="Heading1"/>
        <w:jc w:val="center"/>
      </w:pPr>
      <w:bookmarkStart w:id="6" w:name="_Toc74324082"/>
    </w:p>
    <w:p w:rsidR="003D454E" w:rsidRDefault="003D454E" w:rsidP="003D454E">
      <w:pPr>
        <w:pStyle w:val="Heading1"/>
        <w:jc w:val="center"/>
      </w:pPr>
    </w:p>
    <w:p w:rsidR="003D454E" w:rsidRDefault="003D454E" w:rsidP="003D454E">
      <w:pPr>
        <w:pStyle w:val="Heading1"/>
        <w:jc w:val="center"/>
      </w:pPr>
    </w:p>
    <w:p w:rsidR="003D454E" w:rsidRDefault="003D454E" w:rsidP="003D454E"/>
    <w:p w:rsidR="003D454E" w:rsidRDefault="003D454E" w:rsidP="003D454E"/>
    <w:p w:rsidR="003D454E" w:rsidRDefault="003D454E" w:rsidP="003D454E"/>
    <w:p w:rsidR="003D454E" w:rsidRPr="009F0573" w:rsidRDefault="003D454E" w:rsidP="003D454E">
      <w:pPr>
        <w:pStyle w:val="Heading1"/>
        <w:rPr>
          <w:sz w:val="32"/>
          <w:szCs w:val="32"/>
        </w:rPr>
      </w:pPr>
      <w:r w:rsidRPr="009F0573">
        <w:rPr>
          <w:sz w:val="32"/>
          <w:szCs w:val="32"/>
        </w:rPr>
        <w:lastRenderedPageBreak/>
        <w:t xml:space="preserve">                                                           </w:t>
      </w:r>
      <w:bookmarkStart w:id="7" w:name="_Toc87698389"/>
      <w:r w:rsidRPr="009F0573">
        <w:rPr>
          <w:sz w:val="32"/>
          <w:szCs w:val="32"/>
        </w:rPr>
        <w:t>Declaration</w:t>
      </w:r>
      <w:bookmarkEnd w:id="6"/>
      <w:bookmarkEnd w:id="7"/>
    </w:p>
    <w:p w:rsidR="003D454E" w:rsidRPr="00520D5E" w:rsidRDefault="003D454E" w:rsidP="003D454E">
      <w:pPr>
        <w:pStyle w:val="Default"/>
        <w:spacing w:line="276" w:lineRule="auto"/>
        <w:jc w:val="both"/>
      </w:pPr>
      <w:r w:rsidRPr="00520D5E">
        <w:t xml:space="preserve">I, the undersigned, declare that this thesis is my original work and has not been presented for a degree in any other university and that all sources of materials used for the thesis have been duly acknowledged. </w:t>
      </w:r>
    </w:p>
    <w:p w:rsidR="003D454E" w:rsidRPr="00520D5E" w:rsidRDefault="003D454E" w:rsidP="003D454E">
      <w:pPr>
        <w:pStyle w:val="Default"/>
        <w:spacing w:line="276" w:lineRule="auto"/>
        <w:jc w:val="both"/>
        <w:rPr>
          <w:b/>
          <w:bCs/>
        </w:rPr>
      </w:pPr>
    </w:p>
    <w:p w:rsidR="003D454E" w:rsidRPr="00520D5E" w:rsidRDefault="003D454E" w:rsidP="003D454E">
      <w:pPr>
        <w:pStyle w:val="Default"/>
        <w:spacing w:line="276" w:lineRule="auto"/>
        <w:jc w:val="both"/>
      </w:pPr>
      <w:r w:rsidRPr="00520D5E">
        <w:rPr>
          <w:b/>
          <w:bCs/>
        </w:rPr>
        <w:t>Declared by: Confirmed by Advisor: ------------------------</w:t>
      </w:r>
    </w:p>
    <w:p w:rsidR="00B81AE4" w:rsidRDefault="00B81AE4" w:rsidP="003D454E">
      <w:pPr>
        <w:pStyle w:val="Default"/>
        <w:spacing w:line="276" w:lineRule="auto"/>
        <w:jc w:val="both"/>
      </w:pPr>
    </w:p>
    <w:p w:rsidR="003D454E" w:rsidRPr="00520D5E" w:rsidRDefault="003D454E" w:rsidP="003D454E">
      <w:pPr>
        <w:pStyle w:val="Default"/>
        <w:spacing w:line="276" w:lineRule="auto"/>
        <w:jc w:val="both"/>
      </w:pPr>
      <w:r w:rsidRPr="00520D5E">
        <w:t xml:space="preserve"> Name</w:t>
      </w:r>
      <w:proofErr w:type="gramStart"/>
      <w:r w:rsidRPr="00520D5E">
        <w:t>:-</w:t>
      </w:r>
      <w:proofErr w:type="gramEnd"/>
      <w:r w:rsidR="00B81AE4">
        <w:t xml:space="preserve"> </w:t>
      </w:r>
      <w:r w:rsidRPr="00520D5E">
        <w:t xml:space="preserve">-------------------------------------------                        </w:t>
      </w:r>
    </w:p>
    <w:p w:rsidR="003D454E" w:rsidRPr="00520D5E" w:rsidRDefault="003D454E" w:rsidP="003D454E">
      <w:pPr>
        <w:pStyle w:val="Default"/>
        <w:spacing w:line="276" w:lineRule="auto"/>
        <w:jc w:val="both"/>
      </w:pPr>
    </w:p>
    <w:p w:rsidR="003D454E" w:rsidRPr="00520D5E" w:rsidRDefault="003D454E" w:rsidP="003D454E">
      <w:pPr>
        <w:pStyle w:val="Default"/>
        <w:spacing w:line="276" w:lineRule="auto"/>
        <w:jc w:val="both"/>
      </w:pPr>
      <w:r w:rsidRPr="00520D5E">
        <w:t>Signature: ----------------------------Signature: ----------------------</w:t>
      </w:r>
    </w:p>
    <w:p w:rsidR="003D454E" w:rsidRPr="00520D5E" w:rsidRDefault="003D454E" w:rsidP="003D454E">
      <w:pPr>
        <w:pStyle w:val="Default"/>
        <w:spacing w:line="276" w:lineRule="auto"/>
        <w:jc w:val="both"/>
      </w:pPr>
    </w:p>
    <w:p w:rsidR="003D454E" w:rsidRPr="00520D5E" w:rsidRDefault="006865CD" w:rsidP="003D454E">
      <w:pPr>
        <w:pStyle w:val="Default"/>
        <w:spacing w:line="276" w:lineRule="auto"/>
        <w:jc w:val="both"/>
      </w:pPr>
      <w:r>
        <w:t xml:space="preserve">Date: </w:t>
      </w:r>
      <w:r w:rsidR="003D454E" w:rsidRPr="00520D5E">
        <w:t xml:space="preserve"> ----------</w:t>
      </w:r>
      <w:r>
        <w:t xml:space="preserve">---------------------Date: </w:t>
      </w:r>
      <w:r w:rsidR="00B81AE4">
        <w:t xml:space="preserve"> </w:t>
      </w:r>
      <w:r w:rsidR="003D454E" w:rsidRPr="00520D5E">
        <w:t>----------------------</w:t>
      </w:r>
    </w:p>
    <w:p w:rsidR="003D454E" w:rsidRPr="00520D5E" w:rsidRDefault="003D454E" w:rsidP="003D454E">
      <w:pPr>
        <w:jc w:val="both"/>
        <w:rPr>
          <w:rFonts w:ascii="Times New Roman" w:hAnsi="Times New Roman" w:cs="Times New Roman"/>
          <w:sz w:val="24"/>
          <w:szCs w:val="24"/>
        </w:rPr>
      </w:pPr>
    </w:p>
    <w:p w:rsidR="00E93536" w:rsidRPr="000A49C3" w:rsidRDefault="00E93536" w:rsidP="00E93536">
      <w:pPr>
        <w:pStyle w:val="Heading2"/>
        <w:spacing w:after="240"/>
        <w:jc w:val="both"/>
      </w:pPr>
    </w:p>
    <w:p w:rsidR="0095209D" w:rsidRDefault="00E422DC" w:rsidP="00E93536">
      <w:pPr>
        <w:pStyle w:val="Heading2"/>
        <w:spacing w:after="240"/>
        <w:jc w:val="both"/>
      </w:pPr>
      <w:r>
        <w:t xml:space="preserve">                                                       </w:t>
      </w: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E93536">
      <w:pPr>
        <w:pStyle w:val="Heading2"/>
        <w:spacing w:after="240"/>
        <w:jc w:val="both"/>
      </w:pPr>
    </w:p>
    <w:p w:rsidR="0095209D" w:rsidRDefault="0095209D" w:rsidP="0095209D"/>
    <w:p w:rsidR="0095209D" w:rsidRDefault="0095209D" w:rsidP="0095209D"/>
    <w:p w:rsidR="00E93536" w:rsidRPr="0015101B" w:rsidRDefault="0095209D" w:rsidP="0095209D">
      <w:pPr>
        <w:pStyle w:val="Heading1"/>
        <w:rPr>
          <w:rFonts w:ascii="Times New Roman" w:hAnsi="Times New Roman" w:cs="Times New Roman"/>
          <w:sz w:val="32"/>
          <w:szCs w:val="32"/>
        </w:rPr>
      </w:pPr>
      <w:r w:rsidRPr="00437105">
        <w:rPr>
          <w:sz w:val="32"/>
          <w:szCs w:val="32"/>
        </w:rPr>
        <w:t xml:space="preserve">                     </w:t>
      </w:r>
      <w:bookmarkStart w:id="8" w:name="_Toc87698390"/>
      <w:r w:rsidR="00EC31AD">
        <w:rPr>
          <w:sz w:val="32"/>
          <w:szCs w:val="32"/>
        </w:rPr>
        <w:t xml:space="preserve">          </w:t>
      </w:r>
      <w:r w:rsidR="00E93536" w:rsidRPr="0015101B">
        <w:rPr>
          <w:rFonts w:ascii="Times New Roman" w:hAnsi="Times New Roman" w:cs="Times New Roman"/>
          <w:sz w:val="32"/>
          <w:szCs w:val="32"/>
        </w:rPr>
        <w:t>ACKNOWLEDGEMENT</w:t>
      </w:r>
      <w:bookmarkEnd w:id="8"/>
    </w:p>
    <w:p w:rsidR="002442C5" w:rsidRDefault="002442C5" w:rsidP="00E93536">
      <w:pPr>
        <w:pStyle w:val="Default"/>
        <w:spacing w:line="360" w:lineRule="auto"/>
        <w:jc w:val="both"/>
      </w:pPr>
      <w:r>
        <w:t>The successful completion of this study was done with the support of Almighty God to whom I owe a great gratitude as I shall continue to remain thankful to Him.</w:t>
      </w:r>
    </w:p>
    <w:p w:rsidR="00E93536" w:rsidRPr="00BB7CF3" w:rsidRDefault="00E93536" w:rsidP="00E93536">
      <w:pPr>
        <w:pStyle w:val="Default"/>
        <w:spacing w:line="360" w:lineRule="auto"/>
        <w:jc w:val="both"/>
      </w:pPr>
      <w:r w:rsidRPr="00BB7CF3">
        <w:t xml:space="preserve"> </w:t>
      </w:r>
      <w:proofErr w:type="gramStart"/>
      <w:r w:rsidRPr="00BB7CF3">
        <w:t>my</w:t>
      </w:r>
      <w:proofErr w:type="gramEnd"/>
      <w:r w:rsidRPr="00BB7CF3">
        <w:t xml:space="preserve"> heartfelt thanks to my advisor</w:t>
      </w:r>
      <w:r>
        <w:t xml:space="preserve"> </w:t>
      </w:r>
      <w:r w:rsidRPr="00BB7CF3">
        <w:rPr>
          <w:b/>
        </w:rPr>
        <w:t>Daniel A</w:t>
      </w:r>
      <w:r>
        <w:rPr>
          <w:b/>
        </w:rPr>
        <w:t>s</w:t>
      </w:r>
      <w:r w:rsidR="00E422DC">
        <w:rPr>
          <w:b/>
        </w:rPr>
        <w:t>sefa</w:t>
      </w:r>
      <w:r w:rsidRPr="00BB7CF3">
        <w:rPr>
          <w:b/>
        </w:rPr>
        <w:t>(A</w:t>
      </w:r>
      <w:r w:rsidR="00E422DC">
        <w:rPr>
          <w:b/>
        </w:rPr>
        <w:t>ss.</w:t>
      </w:r>
      <w:r w:rsidRPr="00BB7CF3">
        <w:rPr>
          <w:b/>
        </w:rPr>
        <w:t>Prof</w:t>
      </w:r>
      <w:r>
        <w:rPr>
          <w:b/>
        </w:rPr>
        <w:t>.</w:t>
      </w:r>
      <w:r w:rsidRPr="00BB7CF3">
        <w:rPr>
          <w:b/>
        </w:rPr>
        <w:t>)</w:t>
      </w:r>
      <w:r w:rsidR="002442C5">
        <w:rPr>
          <w:b/>
        </w:rPr>
        <w:t xml:space="preserve"> </w:t>
      </w:r>
      <w:r w:rsidRPr="00BB7CF3">
        <w:t xml:space="preserve">for all his guidance, insightful comments, patience, and encouragement throughout </w:t>
      </w:r>
      <w:r>
        <w:t xml:space="preserve">until </w:t>
      </w:r>
      <w:r w:rsidRPr="00BB7CF3">
        <w:t xml:space="preserve">the </w:t>
      </w:r>
      <w:r>
        <w:t xml:space="preserve">end of my work. </w:t>
      </w:r>
      <w:r w:rsidRPr="00BB7CF3">
        <w:t>I would also like to thank Kolfekeraniyo</w:t>
      </w:r>
      <w:r>
        <w:t xml:space="preserve"> </w:t>
      </w:r>
      <w:r w:rsidRPr="00BB7CF3">
        <w:t>sub</w:t>
      </w:r>
      <w:r>
        <w:t>-</w:t>
      </w:r>
      <w:r w:rsidRPr="00BB7CF3">
        <w:t>city SMEs operators and sub city government officials for their cooperation in providing me all the necessary information. Finally, my greatest thanks go to my family and friends</w:t>
      </w:r>
      <w:r w:rsidR="002442C5">
        <w:t>, Ashetu chaka, and Wubishe</w:t>
      </w:r>
      <w:r w:rsidRPr="00BB7CF3">
        <w:t xml:space="preserve"> for </w:t>
      </w:r>
      <w:r>
        <w:t xml:space="preserve">their </w:t>
      </w:r>
      <w:r w:rsidRPr="00BB7CF3">
        <w:t>cooperation</w:t>
      </w:r>
      <w:r w:rsidR="002442C5">
        <w:t>,</w:t>
      </w:r>
      <w:r w:rsidRPr="00BB7CF3">
        <w:t xml:space="preserve"> </w:t>
      </w:r>
      <w:r w:rsidR="002442C5">
        <w:t xml:space="preserve">support during my study. </w:t>
      </w:r>
    </w:p>
    <w:p w:rsidR="00E93536" w:rsidRPr="00BB7CF3" w:rsidRDefault="00E93536" w:rsidP="00E93536">
      <w:pPr>
        <w:tabs>
          <w:tab w:val="left" w:pos="5970"/>
          <w:tab w:val="left" w:pos="7526"/>
        </w:tabs>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ab/>
      </w:r>
      <w:r w:rsidRPr="00BB7CF3">
        <w:rPr>
          <w:rFonts w:ascii="Times New Roman" w:hAnsi="Times New Roman" w:cs="Times New Roman"/>
          <w:sz w:val="24"/>
          <w:szCs w:val="24"/>
        </w:rPr>
        <w:tab/>
      </w: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pStyle w:val="Heading1"/>
        <w:tabs>
          <w:tab w:val="left" w:pos="1085"/>
        </w:tabs>
        <w:jc w:val="both"/>
        <w:rPr>
          <w:rFonts w:ascii="Times New Roman" w:eastAsiaTheme="minorHAnsi" w:hAnsi="Times New Roman" w:cs="Times New Roman"/>
          <w:b w:val="0"/>
          <w:bCs w:val="0"/>
          <w:color w:val="auto"/>
          <w:sz w:val="24"/>
          <w:szCs w:val="24"/>
        </w:rPr>
      </w:pPr>
      <w:bookmarkStart w:id="9" w:name="_Toc66483264"/>
    </w:p>
    <w:p w:rsidR="00E93536"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p w:rsidR="00E93536" w:rsidRPr="00BB7CF3" w:rsidRDefault="00E93536" w:rsidP="00E93536">
      <w:pPr>
        <w:jc w:val="both"/>
        <w:rPr>
          <w:rFonts w:ascii="Times New Roman" w:hAnsi="Times New Roman" w:cs="Times New Roman"/>
          <w:sz w:val="24"/>
          <w:szCs w:val="24"/>
        </w:rPr>
      </w:pPr>
    </w:p>
    <w:sdt>
      <w:sdtPr>
        <w:rPr>
          <w:rFonts w:ascii="Times New Roman" w:eastAsiaTheme="minorHAnsi" w:hAnsi="Times New Roman" w:cs="Times New Roman"/>
          <w:b/>
          <w:bCs/>
          <w:sz w:val="24"/>
          <w:szCs w:val="24"/>
        </w:rPr>
        <w:id w:val="16026763"/>
        <w:docPartObj>
          <w:docPartGallery w:val="Table of Contents"/>
          <w:docPartUnique/>
        </w:docPartObj>
      </w:sdtPr>
      <w:sdtEndPr>
        <w:rPr>
          <w:rFonts w:eastAsiaTheme="minorEastAsia"/>
          <w:b w:val="0"/>
          <w:bCs w:val="0"/>
        </w:rPr>
      </w:sdtEndPr>
      <w:sdtContent>
        <w:p w:rsidR="00E93536" w:rsidRPr="00BB7CF3" w:rsidRDefault="00E93536" w:rsidP="00E93536">
          <w:pPr>
            <w:pStyle w:val="NoSpacing"/>
            <w:rPr>
              <w:rFonts w:ascii="Times New Roman" w:hAnsi="Times New Roman" w:cs="Times New Roman"/>
              <w:sz w:val="24"/>
              <w:szCs w:val="24"/>
            </w:rPr>
          </w:pPr>
          <w:r w:rsidRPr="00BB7CF3">
            <w:rPr>
              <w:rStyle w:val="Heading1Char"/>
              <w:rFonts w:ascii="Times New Roman" w:hAnsi="Times New Roman" w:cs="Times New Roman"/>
            </w:rPr>
            <w:t>Table of Contents</w:t>
          </w:r>
        </w:p>
        <w:p w:rsidR="002619C5" w:rsidRDefault="005558D5">
          <w:pPr>
            <w:pStyle w:val="TOC2"/>
            <w:tabs>
              <w:tab w:val="right" w:leader="dot" w:pos="8729"/>
            </w:tabs>
            <w:rPr>
              <w:noProof/>
            </w:rPr>
          </w:pPr>
          <w:r w:rsidRPr="00BB7CF3">
            <w:rPr>
              <w:rFonts w:ascii="Times New Roman" w:hAnsi="Times New Roman" w:cs="Times New Roman"/>
              <w:sz w:val="24"/>
              <w:szCs w:val="24"/>
            </w:rPr>
            <w:fldChar w:fldCharType="begin"/>
          </w:r>
          <w:r w:rsidR="00E93536" w:rsidRPr="00BB7CF3">
            <w:rPr>
              <w:rFonts w:ascii="Times New Roman" w:hAnsi="Times New Roman" w:cs="Times New Roman"/>
              <w:sz w:val="24"/>
              <w:szCs w:val="24"/>
            </w:rPr>
            <w:instrText xml:space="preserve"> TOC \o "1-3" \h \z \u </w:instrText>
          </w:r>
          <w:r w:rsidRPr="00BB7CF3">
            <w:rPr>
              <w:rFonts w:ascii="Times New Roman" w:hAnsi="Times New Roman" w:cs="Times New Roman"/>
              <w:sz w:val="24"/>
              <w:szCs w:val="24"/>
            </w:rPr>
            <w:fldChar w:fldCharType="separate"/>
          </w:r>
          <w:hyperlink w:anchor="_Toc87698387" w:history="1">
            <w:r w:rsidR="002619C5" w:rsidRPr="00DE5EFC">
              <w:rPr>
                <w:rStyle w:val="Hyperlink"/>
                <w:noProof/>
              </w:rPr>
              <w:t>CERTIFICATION SHEET</w:t>
            </w:r>
            <w:r w:rsidR="002619C5">
              <w:rPr>
                <w:noProof/>
                <w:webHidden/>
              </w:rPr>
              <w:tab/>
            </w:r>
            <w:r w:rsidR="002619C5">
              <w:rPr>
                <w:noProof/>
                <w:webHidden/>
              </w:rPr>
              <w:fldChar w:fldCharType="begin"/>
            </w:r>
            <w:r w:rsidR="002619C5">
              <w:rPr>
                <w:noProof/>
                <w:webHidden/>
              </w:rPr>
              <w:instrText xml:space="preserve"> PAGEREF _Toc87698387 \h </w:instrText>
            </w:r>
            <w:r w:rsidR="002619C5">
              <w:rPr>
                <w:noProof/>
                <w:webHidden/>
              </w:rPr>
            </w:r>
            <w:r w:rsidR="002619C5">
              <w:rPr>
                <w:noProof/>
                <w:webHidden/>
              </w:rPr>
              <w:fldChar w:fldCharType="separate"/>
            </w:r>
            <w:r w:rsidR="002619C5">
              <w:rPr>
                <w:noProof/>
                <w:webHidden/>
              </w:rPr>
              <w:t>iii</w:t>
            </w:r>
            <w:r w:rsidR="002619C5">
              <w:rPr>
                <w:noProof/>
                <w:webHidden/>
              </w:rPr>
              <w:fldChar w:fldCharType="end"/>
            </w:r>
          </w:hyperlink>
        </w:p>
        <w:p w:rsidR="002619C5" w:rsidRDefault="007B5270">
          <w:pPr>
            <w:pStyle w:val="TOC2"/>
            <w:tabs>
              <w:tab w:val="right" w:leader="dot" w:pos="8729"/>
            </w:tabs>
            <w:rPr>
              <w:noProof/>
            </w:rPr>
          </w:pPr>
          <w:hyperlink w:anchor="_Toc87698388" w:history="1">
            <w:r w:rsidR="002619C5" w:rsidRPr="00DE5EFC">
              <w:rPr>
                <w:rStyle w:val="Hyperlink"/>
                <w:noProof/>
              </w:rPr>
              <w:t>APPROVAL SHEET</w:t>
            </w:r>
            <w:r w:rsidR="002619C5">
              <w:rPr>
                <w:noProof/>
                <w:webHidden/>
              </w:rPr>
              <w:tab/>
            </w:r>
            <w:r w:rsidR="002619C5">
              <w:rPr>
                <w:noProof/>
                <w:webHidden/>
              </w:rPr>
              <w:fldChar w:fldCharType="begin"/>
            </w:r>
            <w:r w:rsidR="002619C5">
              <w:rPr>
                <w:noProof/>
                <w:webHidden/>
              </w:rPr>
              <w:instrText xml:space="preserve"> PAGEREF _Toc87698388 \h </w:instrText>
            </w:r>
            <w:r w:rsidR="002619C5">
              <w:rPr>
                <w:noProof/>
                <w:webHidden/>
              </w:rPr>
            </w:r>
            <w:r w:rsidR="002619C5">
              <w:rPr>
                <w:noProof/>
                <w:webHidden/>
              </w:rPr>
              <w:fldChar w:fldCharType="separate"/>
            </w:r>
            <w:r w:rsidR="002619C5">
              <w:rPr>
                <w:noProof/>
                <w:webHidden/>
              </w:rPr>
              <w:t>iv</w:t>
            </w:r>
            <w:r w:rsidR="002619C5">
              <w:rPr>
                <w:noProof/>
                <w:webHidden/>
              </w:rPr>
              <w:fldChar w:fldCharType="end"/>
            </w:r>
          </w:hyperlink>
        </w:p>
        <w:p w:rsidR="002619C5" w:rsidRDefault="007B5270">
          <w:pPr>
            <w:pStyle w:val="TOC1"/>
            <w:rPr>
              <w:noProof/>
            </w:rPr>
          </w:pPr>
          <w:hyperlink w:anchor="_Toc87698389" w:history="1">
            <w:r w:rsidR="002619C5" w:rsidRPr="00DE5EFC">
              <w:rPr>
                <w:rStyle w:val="Hyperlink"/>
                <w:noProof/>
              </w:rPr>
              <w:t>Declaration</w:t>
            </w:r>
            <w:r w:rsidR="002619C5">
              <w:rPr>
                <w:noProof/>
                <w:webHidden/>
              </w:rPr>
              <w:tab/>
            </w:r>
            <w:r w:rsidR="002619C5">
              <w:rPr>
                <w:noProof/>
                <w:webHidden/>
              </w:rPr>
              <w:fldChar w:fldCharType="begin"/>
            </w:r>
            <w:r w:rsidR="002619C5">
              <w:rPr>
                <w:noProof/>
                <w:webHidden/>
              </w:rPr>
              <w:instrText xml:space="preserve"> PAGEREF _Toc87698389 \h </w:instrText>
            </w:r>
            <w:r w:rsidR="002619C5">
              <w:rPr>
                <w:noProof/>
                <w:webHidden/>
              </w:rPr>
            </w:r>
            <w:r w:rsidR="002619C5">
              <w:rPr>
                <w:noProof/>
                <w:webHidden/>
              </w:rPr>
              <w:fldChar w:fldCharType="separate"/>
            </w:r>
            <w:r w:rsidR="002619C5">
              <w:rPr>
                <w:noProof/>
                <w:webHidden/>
              </w:rPr>
              <w:t>v</w:t>
            </w:r>
            <w:r w:rsidR="002619C5">
              <w:rPr>
                <w:noProof/>
                <w:webHidden/>
              </w:rPr>
              <w:fldChar w:fldCharType="end"/>
            </w:r>
          </w:hyperlink>
        </w:p>
        <w:p w:rsidR="002619C5" w:rsidRDefault="007B5270">
          <w:pPr>
            <w:pStyle w:val="TOC1"/>
            <w:rPr>
              <w:noProof/>
            </w:rPr>
          </w:pPr>
          <w:hyperlink w:anchor="_Toc87698390" w:history="1">
            <w:r w:rsidR="002619C5" w:rsidRPr="00DE5EFC">
              <w:rPr>
                <w:rStyle w:val="Hyperlink"/>
                <w:noProof/>
              </w:rPr>
              <w:t>ACKNOWLEDGEMENT</w:t>
            </w:r>
            <w:r w:rsidR="002619C5">
              <w:rPr>
                <w:noProof/>
                <w:webHidden/>
              </w:rPr>
              <w:tab/>
            </w:r>
            <w:r w:rsidR="002619C5">
              <w:rPr>
                <w:noProof/>
                <w:webHidden/>
              </w:rPr>
              <w:fldChar w:fldCharType="begin"/>
            </w:r>
            <w:r w:rsidR="002619C5">
              <w:rPr>
                <w:noProof/>
                <w:webHidden/>
              </w:rPr>
              <w:instrText xml:space="preserve"> PAGEREF _Toc87698390 \h </w:instrText>
            </w:r>
            <w:r w:rsidR="002619C5">
              <w:rPr>
                <w:noProof/>
                <w:webHidden/>
              </w:rPr>
            </w:r>
            <w:r w:rsidR="002619C5">
              <w:rPr>
                <w:noProof/>
                <w:webHidden/>
              </w:rPr>
              <w:fldChar w:fldCharType="separate"/>
            </w:r>
            <w:r w:rsidR="002619C5">
              <w:rPr>
                <w:noProof/>
                <w:webHidden/>
              </w:rPr>
              <w:t>vi</w:t>
            </w:r>
            <w:r w:rsidR="002619C5">
              <w:rPr>
                <w:noProof/>
                <w:webHidden/>
              </w:rPr>
              <w:fldChar w:fldCharType="end"/>
            </w:r>
          </w:hyperlink>
        </w:p>
        <w:p w:rsidR="002619C5" w:rsidRDefault="007B5270">
          <w:pPr>
            <w:pStyle w:val="TOC2"/>
            <w:tabs>
              <w:tab w:val="right" w:leader="dot" w:pos="8729"/>
            </w:tabs>
            <w:rPr>
              <w:noProof/>
            </w:rPr>
          </w:pPr>
          <w:hyperlink w:anchor="_Toc87698391" w:history="1">
            <w:r w:rsidR="002619C5" w:rsidRPr="00DE5EFC">
              <w:rPr>
                <w:rStyle w:val="Hyperlink"/>
                <w:noProof/>
              </w:rPr>
              <w:t>LIST OF ACRONYMS and ABBREVIATIONS</w:t>
            </w:r>
            <w:r w:rsidR="002619C5">
              <w:rPr>
                <w:noProof/>
                <w:webHidden/>
              </w:rPr>
              <w:tab/>
            </w:r>
            <w:r w:rsidR="002619C5">
              <w:rPr>
                <w:noProof/>
                <w:webHidden/>
              </w:rPr>
              <w:fldChar w:fldCharType="begin"/>
            </w:r>
            <w:r w:rsidR="002619C5">
              <w:rPr>
                <w:noProof/>
                <w:webHidden/>
              </w:rPr>
              <w:instrText xml:space="preserve"> PAGEREF _Toc87698391 \h </w:instrText>
            </w:r>
            <w:r w:rsidR="002619C5">
              <w:rPr>
                <w:noProof/>
                <w:webHidden/>
              </w:rPr>
            </w:r>
            <w:r w:rsidR="002619C5">
              <w:rPr>
                <w:noProof/>
                <w:webHidden/>
              </w:rPr>
              <w:fldChar w:fldCharType="separate"/>
            </w:r>
            <w:r w:rsidR="002619C5">
              <w:rPr>
                <w:noProof/>
                <w:webHidden/>
              </w:rPr>
              <w:t>x</w:t>
            </w:r>
            <w:r w:rsidR="002619C5">
              <w:rPr>
                <w:noProof/>
                <w:webHidden/>
              </w:rPr>
              <w:fldChar w:fldCharType="end"/>
            </w:r>
          </w:hyperlink>
        </w:p>
        <w:p w:rsidR="002619C5" w:rsidRDefault="007B5270">
          <w:pPr>
            <w:pStyle w:val="TOC1"/>
            <w:rPr>
              <w:noProof/>
            </w:rPr>
          </w:pPr>
          <w:hyperlink w:anchor="_Toc87698392" w:history="1">
            <w:r w:rsidR="002619C5" w:rsidRPr="00DE5EFC">
              <w:rPr>
                <w:rStyle w:val="Hyperlink"/>
                <w:noProof/>
              </w:rPr>
              <w:t>ABSTRACT</w:t>
            </w:r>
            <w:r w:rsidR="002619C5">
              <w:rPr>
                <w:noProof/>
                <w:webHidden/>
              </w:rPr>
              <w:tab/>
            </w:r>
            <w:r w:rsidR="002619C5">
              <w:rPr>
                <w:noProof/>
                <w:webHidden/>
              </w:rPr>
              <w:fldChar w:fldCharType="begin"/>
            </w:r>
            <w:r w:rsidR="002619C5">
              <w:rPr>
                <w:noProof/>
                <w:webHidden/>
              </w:rPr>
              <w:instrText xml:space="preserve"> PAGEREF _Toc87698392 \h </w:instrText>
            </w:r>
            <w:r w:rsidR="002619C5">
              <w:rPr>
                <w:noProof/>
                <w:webHidden/>
              </w:rPr>
            </w:r>
            <w:r w:rsidR="002619C5">
              <w:rPr>
                <w:noProof/>
                <w:webHidden/>
              </w:rPr>
              <w:fldChar w:fldCharType="separate"/>
            </w:r>
            <w:r w:rsidR="002619C5">
              <w:rPr>
                <w:noProof/>
                <w:webHidden/>
              </w:rPr>
              <w:t>xii</w:t>
            </w:r>
            <w:r w:rsidR="002619C5">
              <w:rPr>
                <w:noProof/>
                <w:webHidden/>
              </w:rPr>
              <w:fldChar w:fldCharType="end"/>
            </w:r>
          </w:hyperlink>
        </w:p>
        <w:p w:rsidR="002619C5" w:rsidRDefault="007B5270">
          <w:pPr>
            <w:pStyle w:val="TOC2"/>
            <w:tabs>
              <w:tab w:val="right" w:leader="dot" w:pos="8729"/>
            </w:tabs>
            <w:rPr>
              <w:noProof/>
            </w:rPr>
          </w:pPr>
          <w:hyperlink w:anchor="_Toc87698393" w:history="1">
            <w:r w:rsidR="002619C5" w:rsidRPr="00DE5EFC">
              <w:rPr>
                <w:rStyle w:val="Hyperlink"/>
                <w:noProof/>
              </w:rPr>
              <w:t>CHAPTER ONE</w:t>
            </w:r>
            <w:r w:rsidR="002619C5">
              <w:rPr>
                <w:noProof/>
                <w:webHidden/>
              </w:rPr>
              <w:tab/>
            </w:r>
            <w:r w:rsidR="002619C5">
              <w:rPr>
                <w:noProof/>
                <w:webHidden/>
              </w:rPr>
              <w:fldChar w:fldCharType="begin"/>
            </w:r>
            <w:r w:rsidR="002619C5">
              <w:rPr>
                <w:noProof/>
                <w:webHidden/>
              </w:rPr>
              <w:instrText xml:space="preserve"> PAGEREF _Toc87698393 \h </w:instrText>
            </w:r>
            <w:r w:rsidR="002619C5">
              <w:rPr>
                <w:noProof/>
                <w:webHidden/>
              </w:rPr>
            </w:r>
            <w:r w:rsidR="002619C5">
              <w:rPr>
                <w:noProof/>
                <w:webHidden/>
              </w:rPr>
              <w:fldChar w:fldCharType="separate"/>
            </w:r>
            <w:r w:rsidR="002619C5">
              <w:rPr>
                <w:noProof/>
                <w:webHidden/>
              </w:rPr>
              <w:t>1</w:t>
            </w:r>
            <w:r w:rsidR="002619C5">
              <w:rPr>
                <w:noProof/>
                <w:webHidden/>
              </w:rPr>
              <w:fldChar w:fldCharType="end"/>
            </w:r>
          </w:hyperlink>
        </w:p>
        <w:p w:rsidR="002619C5" w:rsidRDefault="007B5270">
          <w:pPr>
            <w:pStyle w:val="TOC2"/>
            <w:tabs>
              <w:tab w:val="right" w:leader="dot" w:pos="8729"/>
            </w:tabs>
            <w:rPr>
              <w:noProof/>
            </w:rPr>
          </w:pPr>
          <w:hyperlink w:anchor="_Toc87698394" w:history="1">
            <w:r w:rsidR="002619C5" w:rsidRPr="00DE5EFC">
              <w:rPr>
                <w:rStyle w:val="Hyperlink"/>
                <w:noProof/>
              </w:rPr>
              <w:t>INTRODUCTION</w:t>
            </w:r>
            <w:r w:rsidR="002619C5">
              <w:rPr>
                <w:noProof/>
                <w:webHidden/>
              </w:rPr>
              <w:tab/>
            </w:r>
            <w:r w:rsidR="002619C5">
              <w:rPr>
                <w:noProof/>
                <w:webHidden/>
              </w:rPr>
              <w:fldChar w:fldCharType="begin"/>
            </w:r>
            <w:r w:rsidR="002619C5">
              <w:rPr>
                <w:noProof/>
                <w:webHidden/>
              </w:rPr>
              <w:instrText xml:space="preserve"> PAGEREF _Toc87698394 \h </w:instrText>
            </w:r>
            <w:r w:rsidR="002619C5">
              <w:rPr>
                <w:noProof/>
                <w:webHidden/>
              </w:rPr>
            </w:r>
            <w:r w:rsidR="002619C5">
              <w:rPr>
                <w:noProof/>
                <w:webHidden/>
              </w:rPr>
              <w:fldChar w:fldCharType="separate"/>
            </w:r>
            <w:r w:rsidR="002619C5">
              <w:rPr>
                <w:noProof/>
                <w:webHidden/>
              </w:rPr>
              <w:t>1</w:t>
            </w:r>
            <w:r w:rsidR="002619C5">
              <w:rPr>
                <w:noProof/>
                <w:webHidden/>
              </w:rPr>
              <w:fldChar w:fldCharType="end"/>
            </w:r>
          </w:hyperlink>
        </w:p>
        <w:p w:rsidR="002619C5" w:rsidRDefault="007B5270">
          <w:pPr>
            <w:pStyle w:val="TOC2"/>
            <w:tabs>
              <w:tab w:val="right" w:leader="dot" w:pos="8729"/>
            </w:tabs>
            <w:rPr>
              <w:noProof/>
            </w:rPr>
          </w:pPr>
          <w:hyperlink w:anchor="_Toc87698395" w:history="1">
            <w:r w:rsidR="002619C5" w:rsidRPr="00DE5EFC">
              <w:rPr>
                <w:rStyle w:val="Hyperlink"/>
                <w:noProof/>
              </w:rPr>
              <w:t>1.1 Background</w:t>
            </w:r>
            <w:r w:rsidR="002619C5">
              <w:rPr>
                <w:noProof/>
                <w:webHidden/>
              </w:rPr>
              <w:tab/>
            </w:r>
            <w:r w:rsidR="002619C5">
              <w:rPr>
                <w:noProof/>
                <w:webHidden/>
              </w:rPr>
              <w:fldChar w:fldCharType="begin"/>
            </w:r>
            <w:r w:rsidR="002619C5">
              <w:rPr>
                <w:noProof/>
                <w:webHidden/>
              </w:rPr>
              <w:instrText xml:space="preserve"> PAGEREF _Toc87698395 \h </w:instrText>
            </w:r>
            <w:r w:rsidR="002619C5">
              <w:rPr>
                <w:noProof/>
                <w:webHidden/>
              </w:rPr>
            </w:r>
            <w:r w:rsidR="002619C5">
              <w:rPr>
                <w:noProof/>
                <w:webHidden/>
              </w:rPr>
              <w:fldChar w:fldCharType="separate"/>
            </w:r>
            <w:r w:rsidR="002619C5">
              <w:rPr>
                <w:noProof/>
                <w:webHidden/>
              </w:rPr>
              <w:t>1</w:t>
            </w:r>
            <w:r w:rsidR="002619C5">
              <w:rPr>
                <w:noProof/>
                <w:webHidden/>
              </w:rPr>
              <w:fldChar w:fldCharType="end"/>
            </w:r>
          </w:hyperlink>
        </w:p>
        <w:p w:rsidR="002619C5" w:rsidRDefault="007B5270">
          <w:pPr>
            <w:pStyle w:val="TOC2"/>
            <w:tabs>
              <w:tab w:val="right" w:leader="dot" w:pos="8729"/>
            </w:tabs>
            <w:rPr>
              <w:noProof/>
            </w:rPr>
          </w:pPr>
          <w:hyperlink w:anchor="_Toc87698396" w:history="1">
            <w:r w:rsidR="002619C5" w:rsidRPr="00DE5EFC">
              <w:rPr>
                <w:rStyle w:val="Hyperlink"/>
                <w:noProof/>
              </w:rPr>
              <w:t>1.2. Statement of the Problem</w:t>
            </w:r>
            <w:r w:rsidR="002619C5">
              <w:rPr>
                <w:noProof/>
                <w:webHidden/>
              </w:rPr>
              <w:tab/>
            </w:r>
            <w:r w:rsidR="002619C5">
              <w:rPr>
                <w:noProof/>
                <w:webHidden/>
              </w:rPr>
              <w:fldChar w:fldCharType="begin"/>
            </w:r>
            <w:r w:rsidR="002619C5">
              <w:rPr>
                <w:noProof/>
                <w:webHidden/>
              </w:rPr>
              <w:instrText xml:space="preserve"> PAGEREF _Toc87698396 \h </w:instrText>
            </w:r>
            <w:r w:rsidR="002619C5">
              <w:rPr>
                <w:noProof/>
                <w:webHidden/>
              </w:rPr>
            </w:r>
            <w:r w:rsidR="002619C5">
              <w:rPr>
                <w:noProof/>
                <w:webHidden/>
              </w:rPr>
              <w:fldChar w:fldCharType="separate"/>
            </w:r>
            <w:r w:rsidR="002619C5">
              <w:rPr>
                <w:noProof/>
                <w:webHidden/>
              </w:rPr>
              <w:t>2</w:t>
            </w:r>
            <w:r w:rsidR="002619C5">
              <w:rPr>
                <w:noProof/>
                <w:webHidden/>
              </w:rPr>
              <w:fldChar w:fldCharType="end"/>
            </w:r>
          </w:hyperlink>
        </w:p>
        <w:p w:rsidR="002619C5" w:rsidRDefault="007B5270">
          <w:pPr>
            <w:pStyle w:val="TOC2"/>
            <w:tabs>
              <w:tab w:val="right" w:leader="dot" w:pos="8729"/>
            </w:tabs>
            <w:rPr>
              <w:noProof/>
            </w:rPr>
          </w:pPr>
          <w:hyperlink w:anchor="_Toc87698397" w:history="1">
            <w:r w:rsidR="002619C5" w:rsidRPr="00DE5EFC">
              <w:rPr>
                <w:rStyle w:val="Hyperlink"/>
                <w:noProof/>
              </w:rPr>
              <w:t>1.3. Research Objectives</w:t>
            </w:r>
            <w:r w:rsidR="002619C5">
              <w:rPr>
                <w:noProof/>
                <w:webHidden/>
              </w:rPr>
              <w:tab/>
            </w:r>
            <w:r w:rsidR="002619C5">
              <w:rPr>
                <w:noProof/>
                <w:webHidden/>
              </w:rPr>
              <w:fldChar w:fldCharType="begin"/>
            </w:r>
            <w:r w:rsidR="002619C5">
              <w:rPr>
                <w:noProof/>
                <w:webHidden/>
              </w:rPr>
              <w:instrText xml:space="preserve"> PAGEREF _Toc87698397 \h </w:instrText>
            </w:r>
            <w:r w:rsidR="002619C5">
              <w:rPr>
                <w:noProof/>
                <w:webHidden/>
              </w:rPr>
            </w:r>
            <w:r w:rsidR="002619C5">
              <w:rPr>
                <w:noProof/>
                <w:webHidden/>
              </w:rPr>
              <w:fldChar w:fldCharType="separate"/>
            </w:r>
            <w:r w:rsidR="002619C5">
              <w:rPr>
                <w:noProof/>
                <w:webHidden/>
              </w:rPr>
              <w:t>3</w:t>
            </w:r>
            <w:r w:rsidR="002619C5">
              <w:rPr>
                <w:noProof/>
                <w:webHidden/>
              </w:rPr>
              <w:fldChar w:fldCharType="end"/>
            </w:r>
          </w:hyperlink>
        </w:p>
        <w:p w:rsidR="002619C5" w:rsidRDefault="007B5270">
          <w:pPr>
            <w:pStyle w:val="TOC2"/>
            <w:tabs>
              <w:tab w:val="right" w:leader="dot" w:pos="8729"/>
            </w:tabs>
            <w:rPr>
              <w:noProof/>
            </w:rPr>
          </w:pPr>
          <w:hyperlink w:anchor="_Toc87698398" w:history="1">
            <w:r w:rsidR="002619C5" w:rsidRPr="00DE5EFC">
              <w:rPr>
                <w:rStyle w:val="Hyperlink"/>
                <w:noProof/>
              </w:rPr>
              <w:t>1.3.1. General Objective</w:t>
            </w:r>
            <w:r w:rsidR="002619C5">
              <w:rPr>
                <w:noProof/>
                <w:webHidden/>
              </w:rPr>
              <w:tab/>
            </w:r>
            <w:r w:rsidR="002619C5">
              <w:rPr>
                <w:noProof/>
                <w:webHidden/>
              </w:rPr>
              <w:fldChar w:fldCharType="begin"/>
            </w:r>
            <w:r w:rsidR="002619C5">
              <w:rPr>
                <w:noProof/>
                <w:webHidden/>
              </w:rPr>
              <w:instrText xml:space="preserve"> PAGEREF _Toc87698398 \h </w:instrText>
            </w:r>
            <w:r w:rsidR="002619C5">
              <w:rPr>
                <w:noProof/>
                <w:webHidden/>
              </w:rPr>
            </w:r>
            <w:r w:rsidR="002619C5">
              <w:rPr>
                <w:noProof/>
                <w:webHidden/>
              </w:rPr>
              <w:fldChar w:fldCharType="separate"/>
            </w:r>
            <w:r w:rsidR="002619C5">
              <w:rPr>
                <w:noProof/>
                <w:webHidden/>
              </w:rPr>
              <w:t>3</w:t>
            </w:r>
            <w:r w:rsidR="002619C5">
              <w:rPr>
                <w:noProof/>
                <w:webHidden/>
              </w:rPr>
              <w:fldChar w:fldCharType="end"/>
            </w:r>
          </w:hyperlink>
        </w:p>
        <w:p w:rsidR="002619C5" w:rsidRDefault="007B5270">
          <w:pPr>
            <w:pStyle w:val="TOC2"/>
            <w:tabs>
              <w:tab w:val="right" w:leader="dot" w:pos="8729"/>
            </w:tabs>
            <w:rPr>
              <w:noProof/>
            </w:rPr>
          </w:pPr>
          <w:hyperlink w:anchor="_Toc87698399" w:history="1">
            <w:r w:rsidR="002619C5" w:rsidRPr="00DE5EFC">
              <w:rPr>
                <w:rStyle w:val="Hyperlink"/>
                <w:noProof/>
              </w:rPr>
              <w:t>1.3.2. Specific Objectives</w:t>
            </w:r>
            <w:r w:rsidR="002619C5">
              <w:rPr>
                <w:noProof/>
                <w:webHidden/>
              </w:rPr>
              <w:tab/>
            </w:r>
            <w:r w:rsidR="002619C5">
              <w:rPr>
                <w:noProof/>
                <w:webHidden/>
              </w:rPr>
              <w:fldChar w:fldCharType="begin"/>
            </w:r>
            <w:r w:rsidR="002619C5">
              <w:rPr>
                <w:noProof/>
                <w:webHidden/>
              </w:rPr>
              <w:instrText xml:space="preserve"> PAGEREF _Toc87698399 \h </w:instrText>
            </w:r>
            <w:r w:rsidR="002619C5">
              <w:rPr>
                <w:noProof/>
                <w:webHidden/>
              </w:rPr>
            </w:r>
            <w:r w:rsidR="002619C5">
              <w:rPr>
                <w:noProof/>
                <w:webHidden/>
              </w:rPr>
              <w:fldChar w:fldCharType="separate"/>
            </w:r>
            <w:r w:rsidR="002619C5">
              <w:rPr>
                <w:noProof/>
                <w:webHidden/>
              </w:rPr>
              <w:t>3</w:t>
            </w:r>
            <w:r w:rsidR="002619C5">
              <w:rPr>
                <w:noProof/>
                <w:webHidden/>
              </w:rPr>
              <w:fldChar w:fldCharType="end"/>
            </w:r>
          </w:hyperlink>
        </w:p>
        <w:p w:rsidR="002619C5" w:rsidRDefault="007B5270">
          <w:pPr>
            <w:pStyle w:val="TOC2"/>
            <w:tabs>
              <w:tab w:val="right" w:leader="dot" w:pos="8729"/>
            </w:tabs>
            <w:rPr>
              <w:noProof/>
            </w:rPr>
          </w:pPr>
          <w:hyperlink w:anchor="_Toc87698400" w:history="1">
            <w:r w:rsidR="002619C5" w:rsidRPr="00DE5EFC">
              <w:rPr>
                <w:rStyle w:val="Hyperlink"/>
                <w:rFonts w:ascii="Times New Roman" w:hAnsi="Times New Roman" w:cs="Times New Roman"/>
                <w:noProof/>
              </w:rPr>
              <w:t>1.4. Research Questions</w:t>
            </w:r>
            <w:r w:rsidR="002619C5">
              <w:rPr>
                <w:noProof/>
                <w:webHidden/>
              </w:rPr>
              <w:tab/>
            </w:r>
            <w:r w:rsidR="002619C5">
              <w:rPr>
                <w:noProof/>
                <w:webHidden/>
              </w:rPr>
              <w:fldChar w:fldCharType="begin"/>
            </w:r>
            <w:r w:rsidR="002619C5">
              <w:rPr>
                <w:noProof/>
                <w:webHidden/>
              </w:rPr>
              <w:instrText xml:space="preserve"> PAGEREF _Toc87698400 \h </w:instrText>
            </w:r>
            <w:r w:rsidR="002619C5">
              <w:rPr>
                <w:noProof/>
                <w:webHidden/>
              </w:rPr>
            </w:r>
            <w:r w:rsidR="002619C5">
              <w:rPr>
                <w:noProof/>
                <w:webHidden/>
              </w:rPr>
              <w:fldChar w:fldCharType="separate"/>
            </w:r>
            <w:r w:rsidR="002619C5">
              <w:rPr>
                <w:noProof/>
                <w:webHidden/>
              </w:rPr>
              <w:t>3</w:t>
            </w:r>
            <w:r w:rsidR="002619C5">
              <w:rPr>
                <w:noProof/>
                <w:webHidden/>
              </w:rPr>
              <w:fldChar w:fldCharType="end"/>
            </w:r>
          </w:hyperlink>
        </w:p>
        <w:p w:rsidR="002619C5" w:rsidRDefault="007B5270">
          <w:pPr>
            <w:pStyle w:val="TOC2"/>
            <w:tabs>
              <w:tab w:val="right" w:leader="dot" w:pos="8729"/>
            </w:tabs>
            <w:rPr>
              <w:noProof/>
            </w:rPr>
          </w:pPr>
          <w:hyperlink w:anchor="_Toc87698401" w:history="1">
            <w:r w:rsidR="002619C5" w:rsidRPr="00DE5EFC">
              <w:rPr>
                <w:rStyle w:val="Hyperlink"/>
                <w:rFonts w:ascii="Times New Roman" w:hAnsi="Times New Roman" w:cs="Times New Roman"/>
                <w:noProof/>
              </w:rPr>
              <w:t>1.5. Significance of the Study</w:t>
            </w:r>
            <w:r w:rsidR="002619C5">
              <w:rPr>
                <w:noProof/>
                <w:webHidden/>
              </w:rPr>
              <w:tab/>
            </w:r>
            <w:r w:rsidR="002619C5">
              <w:rPr>
                <w:noProof/>
                <w:webHidden/>
              </w:rPr>
              <w:fldChar w:fldCharType="begin"/>
            </w:r>
            <w:r w:rsidR="002619C5">
              <w:rPr>
                <w:noProof/>
                <w:webHidden/>
              </w:rPr>
              <w:instrText xml:space="preserve"> PAGEREF _Toc87698401 \h </w:instrText>
            </w:r>
            <w:r w:rsidR="002619C5">
              <w:rPr>
                <w:noProof/>
                <w:webHidden/>
              </w:rPr>
            </w:r>
            <w:r w:rsidR="002619C5">
              <w:rPr>
                <w:noProof/>
                <w:webHidden/>
              </w:rPr>
              <w:fldChar w:fldCharType="separate"/>
            </w:r>
            <w:r w:rsidR="002619C5">
              <w:rPr>
                <w:noProof/>
                <w:webHidden/>
              </w:rPr>
              <w:t>4</w:t>
            </w:r>
            <w:r w:rsidR="002619C5">
              <w:rPr>
                <w:noProof/>
                <w:webHidden/>
              </w:rPr>
              <w:fldChar w:fldCharType="end"/>
            </w:r>
          </w:hyperlink>
        </w:p>
        <w:p w:rsidR="002619C5" w:rsidRDefault="007B5270">
          <w:pPr>
            <w:pStyle w:val="TOC2"/>
            <w:tabs>
              <w:tab w:val="right" w:leader="dot" w:pos="8729"/>
            </w:tabs>
            <w:rPr>
              <w:noProof/>
            </w:rPr>
          </w:pPr>
          <w:hyperlink w:anchor="_Toc87698402" w:history="1">
            <w:r w:rsidR="002619C5" w:rsidRPr="00DE5EFC">
              <w:rPr>
                <w:rStyle w:val="Hyperlink"/>
                <w:rFonts w:ascii="Times New Roman" w:hAnsi="Times New Roman" w:cs="Times New Roman"/>
                <w:noProof/>
              </w:rPr>
              <w:t>1.6. Scope of the Study</w:t>
            </w:r>
            <w:r w:rsidR="002619C5">
              <w:rPr>
                <w:noProof/>
                <w:webHidden/>
              </w:rPr>
              <w:tab/>
            </w:r>
            <w:r w:rsidR="002619C5">
              <w:rPr>
                <w:noProof/>
                <w:webHidden/>
              </w:rPr>
              <w:fldChar w:fldCharType="begin"/>
            </w:r>
            <w:r w:rsidR="002619C5">
              <w:rPr>
                <w:noProof/>
                <w:webHidden/>
              </w:rPr>
              <w:instrText xml:space="preserve"> PAGEREF _Toc87698402 \h </w:instrText>
            </w:r>
            <w:r w:rsidR="002619C5">
              <w:rPr>
                <w:noProof/>
                <w:webHidden/>
              </w:rPr>
            </w:r>
            <w:r w:rsidR="002619C5">
              <w:rPr>
                <w:noProof/>
                <w:webHidden/>
              </w:rPr>
              <w:fldChar w:fldCharType="separate"/>
            </w:r>
            <w:r w:rsidR="002619C5">
              <w:rPr>
                <w:noProof/>
                <w:webHidden/>
              </w:rPr>
              <w:t>4</w:t>
            </w:r>
            <w:r w:rsidR="002619C5">
              <w:rPr>
                <w:noProof/>
                <w:webHidden/>
              </w:rPr>
              <w:fldChar w:fldCharType="end"/>
            </w:r>
          </w:hyperlink>
        </w:p>
        <w:p w:rsidR="002619C5" w:rsidRDefault="007B5270">
          <w:pPr>
            <w:pStyle w:val="TOC2"/>
            <w:tabs>
              <w:tab w:val="right" w:leader="dot" w:pos="8729"/>
            </w:tabs>
            <w:rPr>
              <w:noProof/>
            </w:rPr>
          </w:pPr>
          <w:hyperlink w:anchor="_Toc87698403" w:history="1">
            <w:r w:rsidR="002619C5" w:rsidRPr="00DE5EFC">
              <w:rPr>
                <w:rStyle w:val="Hyperlink"/>
                <w:rFonts w:ascii="Times New Roman" w:hAnsi="Times New Roman" w:cs="Times New Roman"/>
                <w:noProof/>
              </w:rPr>
              <w:t>1.7. Limitation of the Study</w:t>
            </w:r>
            <w:r w:rsidR="002619C5">
              <w:rPr>
                <w:noProof/>
                <w:webHidden/>
              </w:rPr>
              <w:tab/>
            </w:r>
            <w:r w:rsidR="002619C5">
              <w:rPr>
                <w:noProof/>
                <w:webHidden/>
              </w:rPr>
              <w:fldChar w:fldCharType="begin"/>
            </w:r>
            <w:r w:rsidR="002619C5">
              <w:rPr>
                <w:noProof/>
                <w:webHidden/>
              </w:rPr>
              <w:instrText xml:space="preserve"> PAGEREF _Toc87698403 \h </w:instrText>
            </w:r>
            <w:r w:rsidR="002619C5">
              <w:rPr>
                <w:noProof/>
                <w:webHidden/>
              </w:rPr>
            </w:r>
            <w:r w:rsidR="002619C5">
              <w:rPr>
                <w:noProof/>
                <w:webHidden/>
              </w:rPr>
              <w:fldChar w:fldCharType="separate"/>
            </w:r>
            <w:r w:rsidR="002619C5">
              <w:rPr>
                <w:noProof/>
                <w:webHidden/>
              </w:rPr>
              <w:t>4</w:t>
            </w:r>
            <w:r w:rsidR="002619C5">
              <w:rPr>
                <w:noProof/>
                <w:webHidden/>
              </w:rPr>
              <w:fldChar w:fldCharType="end"/>
            </w:r>
          </w:hyperlink>
        </w:p>
        <w:p w:rsidR="002619C5" w:rsidRDefault="007B5270">
          <w:pPr>
            <w:pStyle w:val="TOC1"/>
            <w:rPr>
              <w:noProof/>
            </w:rPr>
          </w:pPr>
          <w:hyperlink w:anchor="_Toc87698404" w:history="1">
            <w:r w:rsidR="002619C5" w:rsidRPr="00DE5EFC">
              <w:rPr>
                <w:rStyle w:val="Hyperlink"/>
                <w:noProof/>
              </w:rPr>
              <w:t>1.8. Organization of the Study</w:t>
            </w:r>
            <w:r w:rsidR="002619C5">
              <w:rPr>
                <w:noProof/>
                <w:webHidden/>
              </w:rPr>
              <w:tab/>
            </w:r>
            <w:r w:rsidR="002619C5">
              <w:rPr>
                <w:noProof/>
                <w:webHidden/>
              </w:rPr>
              <w:fldChar w:fldCharType="begin"/>
            </w:r>
            <w:r w:rsidR="002619C5">
              <w:rPr>
                <w:noProof/>
                <w:webHidden/>
              </w:rPr>
              <w:instrText xml:space="preserve"> PAGEREF _Toc87698404 \h </w:instrText>
            </w:r>
            <w:r w:rsidR="002619C5">
              <w:rPr>
                <w:noProof/>
                <w:webHidden/>
              </w:rPr>
            </w:r>
            <w:r w:rsidR="002619C5">
              <w:rPr>
                <w:noProof/>
                <w:webHidden/>
              </w:rPr>
              <w:fldChar w:fldCharType="separate"/>
            </w:r>
            <w:r w:rsidR="002619C5">
              <w:rPr>
                <w:noProof/>
                <w:webHidden/>
              </w:rPr>
              <w:t>5</w:t>
            </w:r>
            <w:r w:rsidR="002619C5">
              <w:rPr>
                <w:noProof/>
                <w:webHidden/>
              </w:rPr>
              <w:fldChar w:fldCharType="end"/>
            </w:r>
          </w:hyperlink>
        </w:p>
        <w:p w:rsidR="002619C5" w:rsidRDefault="007B5270">
          <w:pPr>
            <w:pStyle w:val="TOC2"/>
            <w:tabs>
              <w:tab w:val="right" w:leader="dot" w:pos="8729"/>
            </w:tabs>
            <w:rPr>
              <w:noProof/>
            </w:rPr>
          </w:pPr>
          <w:hyperlink w:anchor="_Toc87698405" w:history="1">
            <w:r w:rsidR="002619C5" w:rsidRPr="00DE5EFC">
              <w:rPr>
                <w:rStyle w:val="Hyperlink"/>
                <w:noProof/>
              </w:rPr>
              <w:t>CHAPTER TWO</w:t>
            </w:r>
            <w:r w:rsidR="002619C5">
              <w:rPr>
                <w:noProof/>
                <w:webHidden/>
              </w:rPr>
              <w:tab/>
            </w:r>
            <w:r w:rsidR="002619C5">
              <w:rPr>
                <w:noProof/>
                <w:webHidden/>
              </w:rPr>
              <w:fldChar w:fldCharType="begin"/>
            </w:r>
            <w:r w:rsidR="002619C5">
              <w:rPr>
                <w:noProof/>
                <w:webHidden/>
              </w:rPr>
              <w:instrText xml:space="preserve"> PAGEREF _Toc87698405 \h </w:instrText>
            </w:r>
            <w:r w:rsidR="002619C5">
              <w:rPr>
                <w:noProof/>
                <w:webHidden/>
              </w:rPr>
            </w:r>
            <w:r w:rsidR="002619C5">
              <w:rPr>
                <w:noProof/>
                <w:webHidden/>
              </w:rPr>
              <w:fldChar w:fldCharType="separate"/>
            </w:r>
            <w:r w:rsidR="002619C5">
              <w:rPr>
                <w:noProof/>
                <w:webHidden/>
              </w:rPr>
              <w:t>6</w:t>
            </w:r>
            <w:r w:rsidR="002619C5">
              <w:rPr>
                <w:noProof/>
                <w:webHidden/>
              </w:rPr>
              <w:fldChar w:fldCharType="end"/>
            </w:r>
          </w:hyperlink>
        </w:p>
        <w:p w:rsidR="002619C5" w:rsidRDefault="007B5270">
          <w:pPr>
            <w:pStyle w:val="TOC1"/>
            <w:rPr>
              <w:noProof/>
            </w:rPr>
          </w:pPr>
          <w:hyperlink w:anchor="_Toc87698406" w:history="1">
            <w:r w:rsidR="002619C5" w:rsidRPr="00DE5EFC">
              <w:rPr>
                <w:rStyle w:val="Hyperlink"/>
                <w:rFonts w:ascii="Times New Roman" w:hAnsi="Times New Roman" w:cs="Times New Roman"/>
                <w:noProof/>
              </w:rPr>
              <w:t>LITERATURE REVIE</w:t>
            </w:r>
            <w:r w:rsidR="002619C5">
              <w:rPr>
                <w:noProof/>
                <w:webHidden/>
              </w:rPr>
              <w:tab/>
            </w:r>
            <w:r w:rsidR="002619C5">
              <w:rPr>
                <w:noProof/>
                <w:webHidden/>
              </w:rPr>
              <w:fldChar w:fldCharType="begin"/>
            </w:r>
            <w:r w:rsidR="002619C5">
              <w:rPr>
                <w:noProof/>
                <w:webHidden/>
              </w:rPr>
              <w:instrText xml:space="preserve"> PAGEREF _Toc87698406 \h </w:instrText>
            </w:r>
            <w:r w:rsidR="002619C5">
              <w:rPr>
                <w:noProof/>
                <w:webHidden/>
              </w:rPr>
            </w:r>
            <w:r w:rsidR="002619C5">
              <w:rPr>
                <w:noProof/>
                <w:webHidden/>
              </w:rPr>
              <w:fldChar w:fldCharType="separate"/>
            </w:r>
            <w:r w:rsidR="002619C5">
              <w:rPr>
                <w:noProof/>
                <w:webHidden/>
              </w:rPr>
              <w:t>6</w:t>
            </w:r>
            <w:r w:rsidR="002619C5">
              <w:rPr>
                <w:noProof/>
                <w:webHidden/>
              </w:rPr>
              <w:fldChar w:fldCharType="end"/>
            </w:r>
          </w:hyperlink>
        </w:p>
        <w:p w:rsidR="002619C5" w:rsidRDefault="007B5270">
          <w:pPr>
            <w:pStyle w:val="TOC1"/>
            <w:rPr>
              <w:noProof/>
            </w:rPr>
          </w:pPr>
          <w:hyperlink w:anchor="_Toc87698407" w:history="1">
            <w:r w:rsidR="002619C5" w:rsidRPr="00DE5EFC">
              <w:rPr>
                <w:rStyle w:val="Hyperlink"/>
                <w:rFonts w:ascii="Times New Roman" w:hAnsi="Times New Roman" w:cs="Times New Roman"/>
                <w:noProof/>
              </w:rPr>
              <w:t>Introduction</w:t>
            </w:r>
            <w:r w:rsidR="002619C5">
              <w:rPr>
                <w:noProof/>
                <w:webHidden/>
              </w:rPr>
              <w:tab/>
            </w:r>
            <w:r w:rsidR="002619C5">
              <w:rPr>
                <w:noProof/>
                <w:webHidden/>
              </w:rPr>
              <w:fldChar w:fldCharType="begin"/>
            </w:r>
            <w:r w:rsidR="002619C5">
              <w:rPr>
                <w:noProof/>
                <w:webHidden/>
              </w:rPr>
              <w:instrText xml:space="preserve"> PAGEREF _Toc87698407 \h </w:instrText>
            </w:r>
            <w:r w:rsidR="002619C5">
              <w:rPr>
                <w:noProof/>
                <w:webHidden/>
              </w:rPr>
            </w:r>
            <w:r w:rsidR="002619C5">
              <w:rPr>
                <w:noProof/>
                <w:webHidden/>
              </w:rPr>
              <w:fldChar w:fldCharType="separate"/>
            </w:r>
            <w:r w:rsidR="002619C5">
              <w:rPr>
                <w:noProof/>
                <w:webHidden/>
              </w:rPr>
              <w:t>6</w:t>
            </w:r>
            <w:r w:rsidR="002619C5">
              <w:rPr>
                <w:noProof/>
                <w:webHidden/>
              </w:rPr>
              <w:fldChar w:fldCharType="end"/>
            </w:r>
          </w:hyperlink>
        </w:p>
        <w:p w:rsidR="002619C5" w:rsidRDefault="007B5270">
          <w:pPr>
            <w:pStyle w:val="TOC2"/>
            <w:tabs>
              <w:tab w:val="right" w:leader="dot" w:pos="8729"/>
            </w:tabs>
            <w:rPr>
              <w:noProof/>
            </w:rPr>
          </w:pPr>
          <w:hyperlink w:anchor="_Toc87698408" w:history="1">
            <w:r w:rsidR="002619C5" w:rsidRPr="00DE5EFC">
              <w:rPr>
                <w:rStyle w:val="Hyperlink"/>
                <w:rFonts w:ascii="Times New Roman" w:hAnsi="Times New Roman" w:cs="Times New Roman"/>
                <w:noProof/>
              </w:rPr>
              <w:t>2.1 Conceptualization of SME and LED</w:t>
            </w:r>
            <w:r w:rsidR="002619C5">
              <w:rPr>
                <w:noProof/>
                <w:webHidden/>
              </w:rPr>
              <w:tab/>
            </w:r>
            <w:r w:rsidR="002619C5">
              <w:rPr>
                <w:noProof/>
                <w:webHidden/>
              </w:rPr>
              <w:fldChar w:fldCharType="begin"/>
            </w:r>
            <w:r w:rsidR="002619C5">
              <w:rPr>
                <w:noProof/>
                <w:webHidden/>
              </w:rPr>
              <w:instrText xml:space="preserve"> PAGEREF _Toc87698408 \h </w:instrText>
            </w:r>
            <w:r w:rsidR="002619C5">
              <w:rPr>
                <w:noProof/>
                <w:webHidden/>
              </w:rPr>
            </w:r>
            <w:r w:rsidR="002619C5">
              <w:rPr>
                <w:noProof/>
                <w:webHidden/>
              </w:rPr>
              <w:fldChar w:fldCharType="separate"/>
            </w:r>
            <w:r w:rsidR="002619C5">
              <w:rPr>
                <w:noProof/>
                <w:webHidden/>
              </w:rPr>
              <w:t>6</w:t>
            </w:r>
            <w:r w:rsidR="002619C5">
              <w:rPr>
                <w:noProof/>
                <w:webHidden/>
              </w:rPr>
              <w:fldChar w:fldCharType="end"/>
            </w:r>
          </w:hyperlink>
        </w:p>
        <w:p w:rsidR="002619C5" w:rsidRDefault="007B5270">
          <w:pPr>
            <w:pStyle w:val="TOC2"/>
            <w:tabs>
              <w:tab w:val="right" w:leader="dot" w:pos="8729"/>
            </w:tabs>
            <w:rPr>
              <w:noProof/>
            </w:rPr>
          </w:pPr>
          <w:hyperlink w:anchor="_Toc87698409" w:history="1">
            <w:r w:rsidR="002619C5" w:rsidRPr="00DE5EFC">
              <w:rPr>
                <w:rStyle w:val="Hyperlink"/>
                <w:rFonts w:ascii="Times New Roman" w:hAnsi="Times New Roman" w:cs="Times New Roman"/>
                <w:noProof/>
              </w:rPr>
              <w:t>2.1.1 Conceptualization of SME</w:t>
            </w:r>
            <w:r w:rsidR="002619C5">
              <w:rPr>
                <w:noProof/>
                <w:webHidden/>
              </w:rPr>
              <w:tab/>
            </w:r>
            <w:r w:rsidR="002619C5">
              <w:rPr>
                <w:noProof/>
                <w:webHidden/>
              </w:rPr>
              <w:fldChar w:fldCharType="begin"/>
            </w:r>
            <w:r w:rsidR="002619C5">
              <w:rPr>
                <w:noProof/>
                <w:webHidden/>
              </w:rPr>
              <w:instrText xml:space="preserve"> PAGEREF _Toc87698409 \h </w:instrText>
            </w:r>
            <w:r w:rsidR="002619C5">
              <w:rPr>
                <w:noProof/>
                <w:webHidden/>
              </w:rPr>
            </w:r>
            <w:r w:rsidR="002619C5">
              <w:rPr>
                <w:noProof/>
                <w:webHidden/>
              </w:rPr>
              <w:fldChar w:fldCharType="separate"/>
            </w:r>
            <w:r w:rsidR="002619C5">
              <w:rPr>
                <w:noProof/>
                <w:webHidden/>
              </w:rPr>
              <w:t>6</w:t>
            </w:r>
            <w:r w:rsidR="002619C5">
              <w:rPr>
                <w:noProof/>
                <w:webHidden/>
              </w:rPr>
              <w:fldChar w:fldCharType="end"/>
            </w:r>
          </w:hyperlink>
        </w:p>
        <w:p w:rsidR="002619C5" w:rsidRDefault="007B5270">
          <w:pPr>
            <w:pStyle w:val="TOC2"/>
            <w:tabs>
              <w:tab w:val="right" w:leader="dot" w:pos="8729"/>
            </w:tabs>
            <w:rPr>
              <w:noProof/>
            </w:rPr>
          </w:pPr>
          <w:hyperlink w:anchor="_Toc87698410" w:history="1">
            <w:r w:rsidR="002619C5" w:rsidRPr="00DE5EFC">
              <w:rPr>
                <w:rStyle w:val="Hyperlink"/>
                <w:rFonts w:ascii="Times New Roman" w:hAnsi="Times New Roman" w:cs="Times New Roman"/>
                <w:noProof/>
              </w:rPr>
              <w:t>2.1.2 Conceptualization of LED</w:t>
            </w:r>
            <w:r w:rsidR="002619C5">
              <w:rPr>
                <w:noProof/>
                <w:webHidden/>
              </w:rPr>
              <w:tab/>
            </w:r>
            <w:r w:rsidR="002619C5">
              <w:rPr>
                <w:noProof/>
                <w:webHidden/>
              </w:rPr>
              <w:fldChar w:fldCharType="begin"/>
            </w:r>
            <w:r w:rsidR="002619C5">
              <w:rPr>
                <w:noProof/>
                <w:webHidden/>
              </w:rPr>
              <w:instrText xml:space="preserve"> PAGEREF _Toc87698410 \h </w:instrText>
            </w:r>
            <w:r w:rsidR="002619C5">
              <w:rPr>
                <w:noProof/>
                <w:webHidden/>
              </w:rPr>
            </w:r>
            <w:r w:rsidR="002619C5">
              <w:rPr>
                <w:noProof/>
                <w:webHidden/>
              </w:rPr>
              <w:fldChar w:fldCharType="separate"/>
            </w:r>
            <w:r w:rsidR="002619C5">
              <w:rPr>
                <w:noProof/>
                <w:webHidden/>
              </w:rPr>
              <w:t>8</w:t>
            </w:r>
            <w:r w:rsidR="002619C5">
              <w:rPr>
                <w:noProof/>
                <w:webHidden/>
              </w:rPr>
              <w:fldChar w:fldCharType="end"/>
            </w:r>
          </w:hyperlink>
        </w:p>
        <w:p w:rsidR="002619C5" w:rsidRDefault="007B5270">
          <w:pPr>
            <w:pStyle w:val="TOC2"/>
            <w:tabs>
              <w:tab w:val="right" w:leader="dot" w:pos="8729"/>
            </w:tabs>
            <w:rPr>
              <w:noProof/>
            </w:rPr>
          </w:pPr>
          <w:hyperlink w:anchor="_Toc87698411" w:history="1">
            <w:r w:rsidR="002619C5" w:rsidRPr="00DE5EFC">
              <w:rPr>
                <w:rStyle w:val="Hyperlink"/>
                <w:noProof/>
              </w:rPr>
              <w:t>2.2. Conceptual Approach and Situation Analysis of MSE Development in Ethiopia</w:t>
            </w:r>
            <w:r w:rsidR="002619C5">
              <w:rPr>
                <w:noProof/>
                <w:webHidden/>
              </w:rPr>
              <w:tab/>
            </w:r>
            <w:r w:rsidR="002619C5">
              <w:rPr>
                <w:noProof/>
                <w:webHidden/>
              </w:rPr>
              <w:fldChar w:fldCharType="begin"/>
            </w:r>
            <w:r w:rsidR="002619C5">
              <w:rPr>
                <w:noProof/>
                <w:webHidden/>
              </w:rPr>
              <w:instrText xml:space="preserve"> PAGEREF _Toc87698411 \h </w:instrText>
            </w:r>
            <w:r w:rsidR="002619C5">
              <w:rPr>
                <w:noProof/>
                <w:webHidden/>
              </w:rPr>
            </w:r>
            <w:r w:rsidR="002619C5">
              <w:rPr>
                <w:noProof/>
                <w:webHidden/>
              </w:rPr>
              <w:fldChar w:fldCharType="separate"/>
            </w:r>
            <w:r w:rsidR="002619C5">
              <w:rPr>
                <w:noProof/>
                <w:webHidden/>
              </w:rPr>
              <w:t>9</w:t>
            </w:r>
            <w:r w:rsidR="002619C5">
              <w:rPr>
                <w:noProof/>
                <w:webHidden/>
              </w:rPr>
              <w:fldChar w:fldCharType="end"/>
            </w:r>
          </w:hyperlink>
        </w:p>
        <w:p w:rsidR="002619C5" w:rsidRDefault="007B5270">
          <w:pPr>
            <w:pStyle w:val="TOC2"/>
            <w:tabs>
              <w:tab w:val="right" w:leader="dot" w:pos="8729"/>
            </w:tabs>
            <w:rPr>
              <w:noProof/>
            </w:rPr>
          </w:pPr>
          <w:hyperlink w:anchor="_Toc87698412" w:history="1">
            <w:r w:rsidR="002619C5" w:rsidRPr="00DE5EFC">
              <w:rPr>
                <w:rStyle w:val="Hyperlink"/>
                <w:rFonts w:ascii="Times New Roman" w:hAnsi="Times New Roman" w:cs="Times New Roman"/>
                <w:noProof/>
              </w:rPr>
              <w:t>2.3. SME: The Case of South Africa</w:t>
            </w:r>
            <w:r w:rsidR="002619C5">
              <w:rPr>
                <w:noProof/>
                <w:webHidden/>
              </w:rPr>
              <w:tab/>
            </w:r>
            <w:r w:rsidR="002619C5">
              <w:rPr>
                <w:noProof/>
                <w:webHidden/>
              </w:rPr>
              <w:fldChar w:fldCharType="begin"/>
            </w:r>
            <w:r w:rsidR="002619C5">
              <w:rPr>
                <w:noProof/>
                <w:webHidden/>
              </w:rPr>
              <w:instrText xml:space="preserve"> PAGEREF _Toc87698412 \h </w:instrText>
            </w:r>
            <w:r w:rsidR="002619C5">
              <w:rPr>
                <w:noProof/>
                <w:webHidden/>
              </w:rPr>
            </w:r>
            <w:r w:rsidR="002619C5">
              <w:rPr>
                <w:noProof/>
                <w:webHidden/>
              </w:rPr>
              <w:fldChar w:fldCharType="separate"/>
            </w:r>
            <w:r w:rsidR="002619C5">
              <w:rPr>
                <w:noProof/>
                <w:webHidden/>
              </w:rPr>
              <w:t>14</w:t>
            </w:r>
            <w:r w:rsidR="002619C5">
              <w:rPr>
                <w:noProof/>
                <w:webHidden/>
              </w:rPr>
              <w:fldChar w:fldCharType="end"/>
            </w:r>
          </w:hyperlink>
        </w:p>
        <w:p w:rsidR="002619C5" w:rsidRDefault="007B5270">
          <w:pPr>
            <w:pStyle w:val="TOC2"/>
            <w:tabs>
              <w:tab w:val="right" w:leader="dot" w:pos="8729"/>
            </w:tabs>
            <w:rPr>
              <w:noProof/>
            </w:rPr>
          </w:pPr>
          <w:hyperlink w:anchor="_Toc87698413" w:history="1">
            <w:r w:rsidR="002619C5" w:rsidRPr="00DE5EFC">
              <w:rPr>
                <w:rStyle w:val="Hyperlink"/>
                <w:rFonts w:ascii="Times New Roman" w:hAnsi="Times New Roman" w:cs="Times New Roman"/>
                <w:noProof/>
              </w:rPr>
              <w:t>2.4. SME in Europe</w:t>
            </w:r>
            <w:r w:rsidR="002619C5">
              <w:rPr>
                <w:noProof/>
                <w:webHidden/>
              </w:rPr>
              <w:tab/>
            </w:r>
            <w:r w:rsidR="002619C5">
              <w:rPr>
                <w:noProof/>
                <w:webHidden/>
              </w:rPr>
              <w:fldChar w:fldCharType="begin"/>
            </w:r>
            <w:r w:rsidR="002619C5">
              <w:rPr>
                <w:noProof/>
                <w:webHidden/>
              </w:rPr>
              <w:instrText xml:space="preserve"> PAGEREF _Toc87698413 \h </w:instrText>
            </w:r>
            <w:r w:rsidR="002619C5">
              <w:rPr>
                <w:noProof/>
                <w:webHidden/>
              </w:rPr>
            </w:r>
            <w:r w:rsidR="002619C5">
              <w:rPr>
                <w:noProof/>
                <w:webHidden/>
              </w:rPr>
              <w:fldChar w:fldCharType="separate"/>
            </w:r>
            <w:r w:rsidR="002619C5">
              <w:rPr>
                <w:noProof/>
                <w:webHidden/>
              </w:rPr>
              <w:t>15</w:t>
            </w:r>
            <w:r w:rsidR="002619C5">
              <w:rPr>
                <w:noProof/>
                <w:webHidden/>
              </w:rPr>
              <w:fldChar w:fldCharType="end"/>
            </w:r>
          </w:hyperlink>
        </w:p>
        <w:p w:rsidR="002619C5" w:rsidRDefault="007B5270">
          <w:pPr>
            <w:pStyle w:val="TOC2"/>
            <w:tabs>
              <w:tab w:val="right" w:leader="dot" w:pos="8729"/>
            </w:tabs>
            <w:rPr>
              <w:noProof/>
            </w:rPr>
          </w:pPr>
          <w:hyperlink w:anchor="_Toc87698414" w:history="1">
            <w:r w:rsidR="002619C5" w:rsidRPr="00DE5EFC">
              <w:rPr>
                <w:rStyle w:val="Hyperlink"/>
                <w:noProof/>
              </w:rPr>
              <w:t>2.5. The Case of OECD Countries</w:t>
            </w:r>
            <w:r w:rsidR="002619C5">
              <w:rPr>
                <w:noProof/>
                <w:webHidden/>
              </w:rPr>
              <w:tab/>
            </w:r>
            <w:r w:rsidR="002619C5">
              <w:rPr>
                <w:noProof/>
                <w:webHidden/>
              </w:rPr>
              <w:fldChar w:fldCharType="begin"/>
            </w:r>
            <w:r w:rsidR="002619C5">
              <w:rPr>
                <w:noProof/>
                <w:webHidden/>
              </w:rPr>
              <w:instrText xml:space="preserve"> PAGEREF _Toc87698414 \h </w:instrText>
            </w:r>
            <w:r w:rsidR="002619C5">
              <w:rPr>
                <w:noProof/>
                <w:webHidden/>
              </w:rPr>
            </w:r>
            <w:r w:rsidR="002619C5">
              <w:rPr>
                <w:noProof/>
                <w:webHidden/>
              </w:rPr>
              <w:fldChar w:fldCharType="separate"/>
            </w:r>
            <w:r w:rsidR="002619C5">
              <w:rPr>
                <w:noProof/>
                <w:webHidden/>
              </w:rPr>
              <w:t>16</w:t>
            </w:r>
            <w:r w:rsidR="002619C5">
              <w:rPr>
                <w:noProof/>
                <w:webHidden/>
              </w:rPr>
              <w:fldChar w:fldCharType="end"/>
            </w:r>
          </w:hyperlink>
        </w:p>
        <w:p w:rsidR="002619C5" w:rsidRDefault="007B5270">
          <w:pPr>
            <w:pStyle w:val="TOC2"/>
            <w:tabs>
              <w:tab w:val="right" w:leader="dot" w:pos="8729"/>
            </w:tabs>
            <w:rPr>
              <w:noProof/>
            </w:rPr>
          </w:pPr>
          <w:hyperlink w:anchor="_Toc87698415" w:history="1">
            <w:r w:rsidR="002619C5" w:rsidRPr="00DE5EFC">
              <w:rPr>
                <w:rStyle w:val="Hyperlink"/>
                <w:noProof/>
              </w:rPr>
              <w:t>2.6 The SME Contribution for LED in Ethiopia</w:t>
            </w:r>
            <w:r w:rsidR="002619C5">
              <w:rPr>
                <w:noProof/>
                <w:webHidden/>
              </w:rPr>
              <w:tab/>
            </w:r>
            <w:r w:rsidR="002619C5">
              <w:rPr>
                <w:noProof/>
                <w:webHidden/>
              </w:rPr>
              <w:fldChar w:fldCharType="begin"/>
            </w:r>
            <w:r w:rsidR="002619C5">
              <w:rPr>
                <w:noProof/>
                <w:webHidden/>
              </w:rPr>
              <w:instrText xml:space="preserve"> PAGEREF _Toc87698415 \h </w:instrText>
            </w:r>
            <w:r w:rsidR="002619C5">
              <w:rPr>
                <w:noProof/>
                <w:webHidden/>
              </w:rPr>
            </w:r>
            <w:r w:rsidR="002619C5">
              <w:rPr>
                <w:noProof/>
                <w:webHidden/>
              </w:rPr>
              <w:fldChar w:fldCharType="separate"/>
            </w:r>
            <w:r w:rsidR="002619C5">
              <w:rPr>
                <w:noProof/>
                <w:webHidden/>
              </w:rPr>
              <w:t>18</w:t>
            </w:r>
            <w:r w:rsidR="002619C5">
              <w:rPr>
                <w:noProof/>
                <w:webHidden/>
              </w:rPr>
              <w:fldChar w:fldCharType="end"/>
            </w:r>
          </w:hyperlink>
        </w:p>
        <w:p w:rsidR="002619C5" w:rsidRDefault="007B5270">
          <w:pPr>
            <w:pStyle w:val="TOC2"/>
            <w:tabs>
              <w:tab w:val="right" w:leader="dot" w:pos="8729"/>
            </w:tabs>
            <w:rPr>
              <w:noProof/>
            </w:rPr>
          </w:pPr>
          <w:hyperlink w:anchor="_Toc87698416" w:history="1">
            <w:r w:rsidR="002619C5" w:rsidRPr="00DE5EFC">
              <w:rPr>
                <w:rStyle w:val="Hyperlink"/>
                <w:noProof/>
              </w:rPr>
              <w:t>Fig 2.7 Conceptual Framework and law performance manufacturing of            SMEs</w:t>
            </w:r>
            <w:r w:rsidR="002619C5">
              <w:rPr>
                <w:noProof/>
                <w:webHidden/>
              </w:rPr>
              <w:tab/>
            </w:r>
            <w:r w:rsidR="002619C5">
              <w:rPr>
                <w:noProof/>
                <w:webHidden/>
              </w:rPr>
              <w:fldChar w:fldCharType="begin"/>
            </w:r>
            <w:r w:rsidR="002619C5">
              <w:rPr>
                <w:noProof/>
                <w:webHidden/>
              </w:rPr>
              <w:instrText xml:space="preserve"> PAGEREF _Toc87698416 \h </w:instrText>
            </w:r>
            <w:r w:rsidR="002619C5">
              <w:rPr>
                <w:noProof/>
                <w:webHidden/>
              </w:rPr>
            </w:r>
            <w:r w:rsidR="002619C5">
              <w:rPr>
                <w:noProof/>
                <w:webHidden/>
              </w:rPr>
              <w:fldChar w:fldCharType="separate"/>
            </w:r>
            <w:r w:rsidR="002619C5">
              <w:rPr>
                <w:noProof/>
                <w:webHidden/>
              </w:rPr>
              <w:t>20</w:t>
            </w:r>
            <w:r w:rsidR="002619C5">
              <w:rPr>
                <w:noProof/>
                <w:webHidden/>
              </w:rPr>
              <w:fldChar w:fldCharType="end"/>
            </w:r>
          </w:hyperlink>
        </w:p>
        <w:p w:rsidR="002619C5" w:rsidRDefault="007B5270">
          <w:pPr>
            <w:pStyle w:val="TOC1"/>
            <w:rPr>
              <w:noProof/>
            </w:rPr>
          </w:pPr>
          <w:hyperlink w:anchor="_Toc87698417" w:history="1">
            <w:r w:rsidR="002619C5" w:rsidRPr="00DE5EFC">
              <w:rPr>
                <w:rStyle w:val="Hyperlink"/>
                <w:noProof/>
              </w:rPr>
              <w:t>CHAPTER THREE</w:t>
            </w:r>
            <w:r w:rsidR="002619C5">
              <w:rPr>
                <w:noProof/>
                <w:webHidden/>
              </w:rPr>
              <w:tab/>
            </w:r>
            <w:r w:rsidR="002619C5">
              <w:rPr>
                <w:noProof/>
                <w:webHidden/>
              </w:rPr>
              <w:fldChar w:fldCharType="begin"/>
            </w:r>
            <w:r w:rsidR="002619C5">
              <w:rPr>
                <w:noProof/>
                <w:webHidden/>
              </w:rPr>
              <w:instrText xml:space="preserve"> PAGEREF _Toc87698417 \h </w:instrText>
            </w:r>
            <w:r w:rsidR="002619C5">
              <w:rPr>
                <w:noProof/>
                <w:webHidden/>
              </w:rPr>
            </w:r>
            <w:r w:rsidR="002619C5">
              <w:rPr>
                <w:noProof/>
                <w:webHidden/>
              </w:rPr>
              <w:fldChar w:fldCharType="separate"/>
            </w:r>
            <w:r w:rsidR="002619C5">
              <w:rPr>
                <w:noProof/>
                <w:webHidden/>
              </w:rPr>
              <w:t>21</w:t>
            </w:r>
            <w:r w:rsidR="002619C5">
              <w:rPr>
                <w:noProof/>
                <w:webHidden/>
              </w:rPr>
              <w:fldChar w:fldCharType="end"/>
            </w:r>
          </w:hyperlink>
        </w:p>
        <w:p w:rsidR="002619C5" w:rsidRDefault="007B5270">
          <w:pPr>
            <w:pStyle w:val="TOC1"/>
            <w:rPr>
              <w:noProof/>
            </w:rPr>
          </w:pPr>
          <w:hyperlink w:anchor="_Toc87698418" w:history="1">
            <w:r w:rsidR="002619C5" w:rsidRPr="00DE5EFC">
              <w:rPr>
                <w:rStyle w:val="Hyperlink"/>
                <w:noProof/>
              </w:rPr>
              <w:t>RESEARCH METHODOLOGY</w:t>
            </w:r>
            <w:r w:rsidR="002619C5">
              <w:rPr>
                <w:noProof/>
                <w:webHidden/>
              </w:rPr>
              <w:tab/>
            </w:r>
            <w:r w:rsidR="002619C5">
              <w:rPr>
                <w:noProof/>
                <w:webHidden/>
              </w:rPr>
              <w:fldChar w:fldCharType="begin"/>
            </w:r>
            <w:r w:rsidR="002619C5">
              <w:rPr>
                <w:noProof/>
                <w:webHidden/>
              </w:rPr>
              <w:instrText xml:space="preserve"> PAGEREF _Toc87698418 \h </w:instrText>
            </w:r>
            <w:r w:rsidR="002619C5">
              <w:rPr>
                <w:noProof/>
                <w:webHidden/>
              </w:rPr>
            </w:r>
            <w:r w:rsidR="002619C5">
              <w:rPr>
                <w:noProof/>
                <w:webHidden/>
              </w:rPr>
              <w:fldChar w:fldCharType="separate"/>
            </w:r>
            <w:r w:rsidR="002619C5">
              <w:rPr>
                <w:noProof/>
                <w:webHidden/>
              </w:rPr>
              <w:t>21</w:t>
            </w:r>
            <w:r w:rsidR="002619C5">
              <w:rPr>
                <w:noProof/>
                <w:webHidden/>
              </w:rPr>
              <w:fldChar w:fldCharType="end"/>
            </w:r>
          </w:hyperlink>
        </w:p>
        <w:p w:rsidR="002619C5" w:rsidRDefault="007B5270">
          <w:pPr>
            <w:pStyle w:val="TOC2"/>
            <w:tabs>
              <w:tab w:val="right" w:leader="dot" w:pos="8729"/>
            </w:tabs>
            <w:rPr>
              <w:noProof/>
            </w:rPr>
          </w:pPr>
          <w:hyperlink w:anchor="_Toc87698419" w:history="1">
            <w:r w:rsidR="002619C5" w:rsidRPr="00DE5EFC">
              <w:rPr>
                <w:rStyle w:val="Hyperlink"/>
                <w:noProof/>
              </w:rPr>
              <w:t>3.1. Description of the Study Area</w:t>
            </w:r>
            <w:r w:rsidR="002619C5">
              <w:rPr>
                <w:noProof/>
                <w:webHidden/>
              </w:rPr>
              <w:tab/>
            </w:r>
            <w:r w:rsidR="002619C5">
              <w:rPr>
                <w:noProof/>
                <w:webHidden/>
              </w:rPr>
              <w:fldChar w:fldCharType="begin"/>
            </w:r>
            <w:r w:rsidR="002619C5">
              <w:rPr>
                <w:noProof/>
                <w:webHidden/>
              </w:rPr>
              <w:instrText xml:space="preserve"> PAGEREF _Toc87698419 \h </w:instrText>
            </w:r>
            <w:r w:rsidR="002619C5">
              <w:rPr>
                <w:noProof/>
                <w:webHidden/>
              </w:rPr>
            </w:r>
            <w:r w:rsidR="002619C5">
              <w:rPr>
                <w:noProof/>
                <w:webHidden/>
              </w:rPr>
              <w:fldChar w:fldCharType="separate"/>
            </w:r>
            <w:r w:rsidR="002619C5">
              <w:rPr>
                <w:noProof/>
                <w:webHidden/>
              </w:rPr>
              <w:t>21</w:t>
            </w:r>
            <w:r w:rsidR="002619C5">
              <w:rPr>
                <w:noProof/>
                <w:webHidden/>
              </w:rPr>
              <w:fldChar w:fldCharType="end"/>
            </w:r>
          </w:hyperlink>
        </w:p>
        <w:p w:rsidR="002619C5" w:rsidRDefault="007B5270">
          <w:pPr>
            <w:pStyle w:val="TOC2"/>
            <w:tabs>
              <w:tab w:val="right" w:leader="dot" w:pos="8729"/>
            </w:tabs>
            <w:rPr>
              <w:noProof/>
            </w:rPr>
          </w:pPr>
          <w:hyperlink w:anchor="_Toc87698420" w:history="1">
            <w:r w:rsidR="002619C5" w:rsidRPr="00DE5EFC">
              <w:rPr>
                <w:rStyle w:val="Hyperlink"/>
                <w:noProof/>
              </w:rPr>
              <w:t>3.2 Research Design and Method</w:t>
            </w:r>
            <w:r w:rsidR="002619C5">
              <w:rPr>
                <w:noProof/>
                <w:webHidden/>
              </w:rPr>
              <w:tab/>
            </w:r>
            <w:r w:rsidR="002619C5">
              <w:rPr>
                <w:noProof/>
                <w:webHidden/>
              </w:rPr>
              <w:fldChar w:fldCharType="begin"/>
            </w:r>
            <w:r w:rsidR="002619C5">
              <w:rPr>
                <w:noProof/>
                <w:webHidden/>
              </w:rPr>
              <w:instrText xml:space="preserve"> PAGEREF _Toc87698420 \h </w:instrText>
            </w:r>
            <w:r w:rsidR="002619C5">
              <w:rPr>
                <w:noProof/>
                <w:webHidden/>
              </w:rPr>
            </w:r>
            <w:r w:rsidR="002619C5">
              <w:rPr>
                <w:noProof/>
                <w:webHidden/>
              </w:rPr>
              <w:fldChar w:fldCharType="separate"/>
            </w:r>
            <w:r w:rsidR="002619C5">
              <w:rPr>
                <w:noProof/>
                <w:webHidden/>
              </w:rPr>
              <w:t>23</w:t>
            </w:r>
            <w:r w:rsidR="002619C5">
              <w:rPr>
                <w:noProof/>
                <w:webHidden/>
              </w:rPr>
              <w:fldChar w:fldCharType="end"/>
            </w:r>
          </w:hyperlink>
        </w:p>
        <w:p w:rsidR="002619C5" w:rsidRDefault="007B5270">
          <w:pPr>
            <w:pStyle w:val="TOC2"/>
            <w:tabs>
              <w:tab w:val="right" w:leader="dot" w:pos="8729"/>
            </w:tabs>
            <w:rPr>
              <w:noProof/>
            </w:rPr>
          </w:pPr>
          <w:hyperlink w:anchor="_Toc87698421" w:history="1">
            <w:r w:rsidR="002619C5" w:rsidRPr="00DE5EFC">
              <w:rPr>
                <w:rStyle w:val="Hyperlink"/>
                <w:noProof/>
              </w:rPr>
              <w:t>3.3 The Sampling Process</w:t>
            </w:r>
            <w:r w:rsidR="002619C5">
              <w:rPr>
                <w:noProof/>
                <w:webHidden/>
              </w:rPr>
              <w:tab/>
            </w:r>
            <w:r w:rsidR="002619C5">
              <w:rPr>
                <w:noProof/>
                <w:webHidden/>
              </w:rPr>
              <w:fldChar w:fldCharType="begin"/>
            </w:r>
            <w:r w:rsidR="002619C5">
              <w:rPr>
                <w:noProof/>
                <w:webHidden/>
              </w:rPr>
              <w:instrText xml:space="preserve"> PAGEREF _Toc87698421 \h </w:instrText>
            </w:r>
            <w:r w:rsidR="002619C5">
              <w:rPr>
                <w:noProof/>
                <w:webHidden/>
              </w:rPr>
            </w:r>
            <w:r w:rsidR="002619C5">
              <w:rPr>
                <w:noProof/>
                <w:webHidden/>
              </w:rPr>
              <w:fldChar w:fldCharType="separate"/>
            </w:r>
            <w:r w:rsidR="002619C5">
              <w:rPr>
                <w:noProof/>
                <w:webHidden/>
              </w:rPr>
              <w:t>24</w:t>
            </w:r>
            <w:r w:rsidR="002619C5">
              <w:rPr>
                <w:noProof/>
                <w:webHidden/>
              </w:rPr>
              <w:fldChar w:fldCharType="end"/>
            </w:r>
          </w:hyperlink>
        </w:p>
        <w:p w:rsidR="002619C5" w:rsidRDefault="007B5270">
          <w:pPr>
            <w:pStyle w:val="TOC2"/>
            <w:tabs>
              <w:tab w:val="right" w:leader="dot" w:pos="8729"/>
            </w:tabs>
            <w:rPr>
              <w:noProof/>
            </w:rPr>
          </w:pPr>
          <w:hyperlink w:anchor="_Toc87698422" w:history="1">
            <w:r w:rsidR="002619C5" w:rsidRPr="00DE5EFC">
              <w:rPr>
                <w:rStyle w:val="Hyperlink"/>
                <w:noProof/>
              </w:rPr>
              <w:t>3.4 Sampling Method</w:t>
            </w:r>
            <w:r w:rsidR="002619C5">
              <w:rPr>
                <w:noProof/>
                <w:webHidden/>
              </w:rPr>
              <w:tab/>
            </w:r>
            <w:r w:rsidR="002619C5">
              <w:rPr>
                <w:noProof/>
                <w:webHidden/>
              </w:rPr>
              <w:fldChar w:fldCharType="begin"/>
            </w:r>
            <w:r w:rsidR="002619C5">
              <w:rPr>
                <w:noProof/>
                <w:webHidden/>
              </w:rPr>
              <w:instrText xml:space="preserve"> PAGEREF _Toc87698422 \h </w:instrText>
            </w:r>
            <w:r w:rsidR="002619C5">
              <w:rPr>
                <w:noProof/>
                <w:webHidden/>
              </w:rPr>
            </w:r>
            <w:r w:rsidR="002619C5">
              <w:rPr>
                <w:noProof/>
                <w:webHidden/>
              </w:rPr>
              <w:fldChar w:fldCharType="separate"/>
            </w:r>
            <w:r w:rsidR="002619C5">
              <w:rPr>
                <w:noProof/>
                <w:webHidden/>
              </w:rPr>
              <w:t>24</w:t>
            </w:r>
            <w:r w:rsidR="002619C5">
              <w:rPr>
                <w:noProof/>
                <w:webHidden/>
              </w:rPr>
              <w:fldChar w:fldCharType="end"/>
            </w:r>
          </w:hyperlink>
        </w:p>
        <w:p w:rsidR="002619C5" w:rsidRDefault="007B5270">
          <w:pPr>
            <w:pStyle w:val="TOC2"/>
            <w:tabs>
              <w:tab w:val="right" w:leader="dot" w:pos="8729"/>
            </w:tabs>
            <w:rPr>
              <w:noProof/>
            </w:rPr>
          </w:pPr>
          <w:hyperlink w:anchor="_Toc87698423" w:history="1">
            <w:r w:rsidR="002619C5" w:rsidRPr="00DE5EFC">
              <w:rPr>
                <w:rStyle w:val="Hyperlink"/>
                <w:noProof/>
              </w:rPr>
              <w:t>3.5 Sources and Types of Data</w:t>
            </w:r>
            <w:r w:rsidR="002619C5">
              <w:rPr>
                <w:noProof/>
                <w:webHidden/>
              </w:rPr>
              <w:tab/>
            </w:r>
            <w:r w:rsidR="002619C5">
              <w:rPr>
                <w:noProof/>
                <w:webHidden/>
              </w:rPr>
              <w:fldChar w:fldCharType="begin"/>
            </w:r>
            <w:r w:rsidR="002619C5">
              <w:rPr>
                <w:noProof/>
                <w:webHidden/>
              </w:rPr>
              <w:instrText xml:space="preserve"> PAGEREF _Toc87698423 \h </w:instrText>
            </w:r>
            <w:r w:rsidR="002619C5">
              <w:rPr>
                <w:noProof/>
                <w:webHidden/>
              </w:rPr>
            </w:r>
            <w:r w:rsidR="002619C5">
              <w:rPr>
                <w:noProof/>
                <w:webHidden/>
              </w:rPr>
              <w:fldChar w:fldCharType="separate"/>
            </w:r>
            <w:r w:rsidR="002619C5">
              <w:rPr>
                <w:noProof/>
                <w:webHidden/>
              </w:rPr>
              <w:t>25</w:t>
            </w:r>
            <w:r w:rsidR="002619C5">
              <w:rPr>
                <w:noProof/>
                <w:webHidden/>
              </w:rPr>
              <w:fldChar w:fldCharType="end"/>
            </w:r>
          </w:hyperlink>
        </w:p>
        <w:p w:rsidR="002619C5" w:rsidRDefault="007B5270">
          <w:pPr>
            <w:pStyle w:val="TOC2"/>
            <w:tabs>
              <w:tab w:val="right" w:leader="dot" w:pos="8729"/>
            </w:tabs>
            <w:rPr>
              <w:noProof/>
            </w:rPr>
          </w:pPr>
          <w:hyperlink w:anchor="_Toc87698424" w:history="1">
            <w:r w:rsidR="002619C5" w:rsidRPr="00DE5EFC">
              <w:rPr>
                <w:rStyle w:val="Hyperlink"/>
                <w:noProof/>
              </w:rPr>
              <w:t>3.6 Questionnaire Design</w:t>
            </w:r>
            <w:r w:rsidR="002619C5">
              <w:rPr>
                <w:noProof/>
                <w:webHidden/>
              </w:rPr>
              <w:tab/>
            </w:r>
            <w:r w:rsidR="002619C5">
              <w:rPr>
                <w:noProof/>
                <w:webHidden/>
              </w:rPr>
              <w:fldChar w:fldCharType="begin"/>
            </w:r>
            <w:r w:rsidR="002619C5">
              <w:rPr>
                <w:noProof/>
                <w:webHidden/>
              </w:rPr>
              <w:instrText xml:space="preserve"> PAGEREF _Toc87698424 \h </w:instrText>
            </w:r>
            <w:r w:rsidR="002619C5">
              <w:rPr>
                <w:noProof/>
                <w:webHidden/>
              </w:rPr>
            </w:r>
            <w:r w:rsidR="002619C5">
              <w:rPr>
                <w:noProof/>
                <w:webHidden/>
              </w:rPr>
              <w:fldChar w:fldCharType="separate"/>
            </w:r>
            <w:r w:rsidR="002619C5">
              <w:rPr>
                <w:noProof/>
                <w:webHidden/>
              </w:rPr>
              <w:t>25</w:t>
            </w:r>
            <w:r w:rsidR="002619C5">
              <w:rPr>
                <w:noProof/>
                <w:webHidden/>
              </w:rPr>
              <w:fldChar w:fldCharType="end"/>
            </w:r>
          </w:hyperlink>
        </w:p>
        <w:p w:rsidR="002619C5" w:rsidRDefault="007B5270">
          <w:pPr>
            <w:pStyle w:val="TOC2"/>
            <w:tabs>
              <w:tab w:val="right" w:leader="dot" w:pos="8729"/>
            </w:tabs>
            <w:rPr>
              <w:noProof/>
            </w:rPr>
          </w:pPr>
          <w:hyperlink w:anchor="_Toc87698425" w:history="1">
            <w:r w:rsidR="002619C5" w:rsidRPr="00DE5EFC">
              <w:rPr>
                <w:rStyle w:val="Hyperlink"/>
                <w:noProof/>
              </w:rPr>
              <w:t>3.7 Operationalization of the Causes Effects of the Study</w:t>
            </w:r>
            <w:r w:rsidR="002619C5">
              <w:rPr>
                <w:noProof/>
                <w:webHidden/>
              </w:rPr>
              <w:tab/>
            </w:r>
            <w:r w:rsidR="002619C5">
              <w:rPr>
                <w:noProof/>
                <w:webHidden/>
              </w:rPr>
              <w:fldChar w:fldCharType="begin"/>
            </w:r>
            <w:r w:rsidR="002619C5">
              <w:rPr>
                <w:noProof/>
                <w:webHidden/>
              </w:rPr>
              <w:instrText xml:space="preserve"> PAGEREF _Toc87698425 \h </w:instrText>
            </w:r>
            <w:r w:rsidR="002619C5">
              <w:rPr>
                <w:noProof/>
                <w:webHidden/>
              </w:rPr>
            </w:r>
            <w:r w:rsidR="002619C5">
              <w:rPr>
                <w:noProof/>
                <w:webHidden/>
              </w:rPr>
              <w:fldChar w:fldCharType="separate"/>
            </w:r>
            <w:r w:rsidR="002619C5">
              <w:rPr>
                <w:noProof/>
                <w:webHidden/>
              </w:rPr>
              <w:t>26</w:t>
            </w:r>
            <w:r w:rsidR="002619C5">
              <w:rPr>
                <w:noProof/>
                <w:webHidden/>
              </w:rPr>
              <w:fldChar w:fldCharType="end"/>
            </w:r>
          </w:hyperlink>
        </w:p>
        <w:p w:rsidR="002619C5" w:rsidRDefault="007B5270">
          <w:pPr>
            <w:pStyle w:val="TOC2"/>
            <w:tabs>
              <w:tab w:val="right" w:leader="dot" w:pos="8729"/>
            </w:tabs>
            <w:rPr>
              <w:noProof/>
            </w:rPr>
          </w:pPr>
          <w:hyperlink w:anchor="_Toc87698426" w:history="1">
            <w:r w:rsidR="002619C5" w:rsidRPr="00DE5EFC">
              <w:rPr>
                <w:rStyle w:val="Hyperlink"/>
                <w:noProof/>
              </w:rPr>
              <w:t>3.8 Data Analyses</w:t>
            </w:r>
            <w:r w:rsidR="002619C5">
              <w:rPr>
                <w:noProof/>
                <w:webHidden/>
              </w:rPr>
              <w:tab/>
            </w:r>
            <w:r w:rsidR="002619C5">
              <w:rPr>
                <w:noProof/>
                <w:webHidden/>
              </w:rPr>
              <w:fldChar w:fldCharType="begin"/>
            </w:r>
            <w:r w:rsidR="002619C5">
              <w:rPr>
                <w:noProof/>
                <w:webHidden/>
              </w:rPr>
              <w:instrText xml:space="preserve"> PAGEREF _Toc87698426 \h </w:instrText>
            </w:r>
            <w:r w:rsidR="002619C5">
              <w:rPr>
                <w:noProof/>
                <w:webHidden/>
              </w:rPr>
            </w:r>
            <w:r w:rsidR="002619C5">
              <w:rPr>
                <w:noProof/>
                <w:webHidden/>
              </w:rPr>
              <w:fldChar w:fldCharType="separate"/>
            </w:r>
            <w:r w:rsidR="002619C5">
              <w:rPr>
                <w:noProof/>
                <w:webHidden/>
              </w:rPr>
              <w:t>26</w:t>
            </w:r>
            <w:r w:rsidR="002619C5">
              <w:rPr>
                <w:noProof/>
                <w:webHidden/>
              </w:rPr>
              <w:fldChar w:fldCharType="end"/>
            </w:r>
          </w:hyperlink>
        </w:p>
        <w:p w:rsidR="002619C5" w:rsidRDefault="007B5270">
          <w:pPr>
            <w:pStyle w:val="TOC2"/>
            <w:tabs>
              <w:tab w:val="right" w:leader="dot" w:pos="8729"/>
            </w:tabs>
            <w:rPr>
              <w:noProof/>
            </w:rPr>
          </w:pPr>
          <w:hyperlink w:anchor="_Toc87698427" w:history="1">
            <w:r w:rsidR="002619C5" w:rsidRPr="00DE5EFC">
              <w:rPr>
                <w:rStyle w:val="Hyperlink"/>
                <w:noProof/>
              </w:rPr>
              <w:t>3.9 Ethical Consideration</w:t>
            </w:r>
            <w:r w:rsidR="002619C5">
              <w:rPr>
                <w:noProof/>
                <w:webHidden/>
              </w:rPr>
              <w:tab/>
            </w:r>
            <w:r w:rsidR="002619C5">
              <w:rPr>
                <w:noProof/>
                <w:webHidden/>
              </w:rPr>
              <w:fldChar w:fldCharType="begin"/>
            </w:r>
            <w:r w:rsidR="002619C5">
              <w:rPr>
                <w:noProof/>
                <w:webHidden/>
              </w:rPr>
              <w:instrText xml:space="preserve"> PAGEREF _Toc87698427 \h </w:instrText>
            </w:r>
            <w:r w:rsidR="002619C5">
              <w:rPr>
                <w:noProof/>
                <w:webHidden/>
              </w:rPr>
            </w:r>
            <w:r w:rsidR="002619C5">
              <w:rPr>
                <w:noProof/>
                <w:webHidden/>
              </w:rPr>
              <w:fldChar w:fldCharType="separate"/>
            </w:r>
            <w:r w:rsidR="002619C5">
              <w:rPr>
                <w:noProof/>
                <w:webHidden/>
              </w:rPr>
              <w:t>26</w:t>
            </w:r>
            <w:r w:rsidR="002619C5">
              <w:rPr>
                <w:noProof/>
                <w:webHidden/>
              </w:rPr>
              <w:fldChar w:fldCharType="end"/>
            </w:r>
          </w:hyperlink>
        </w:p>
        <w:p w:rsidR="002619C5" w:rsidRDefault="007B5270">
          <w:pPr>
            <w:pStyle w:val="TOC1"/>
            <w:rPr>
              <w:noProof/>
            </w:rPr>
          </w:pPr>
          <w:hyperlink w:anchor="_Toc87698428" w:history="1">
            <w:r w:rsidR="002619C5" w:rsidRPr="00DE5EFC">
              <w:rPr>
                <w:rStyle w:val="Hyperlink"/>
                <w:noProof/>
              </w:rPr>
              <w:t>CHAPTER FOUR</w:t>
            </w:r>
            <w:r w:rsidR="002619C5">
              <w:rPr>
                <w:noProof/>
                <w:webHidden/>
              </w:rPr>
              <w:tab/>
            </w:r>
            <w:r w:rsidR="002619C5">
              <w:rPr>
                <w:noProof/>
                <w:webHidden/>
              </w:rPr>
              <w:fldChar w:fldCharType="begin"/>
            </w:r>
            <w:r w:rsidR="002619C5">
              <w:rPr>
                <w:noProof/>
                <w:webHidden/>
              </w:rPr>
              <w:instrText xml:space="preserve"> PAGEREF _Toc87698428 \h </w:instrText>
            </w:r>
            <w:r w:rsidR="002619C5">
              <w:rPr>
                <w:noProof/>
                <w:webHidden/>
              </w:rPr>
            </w:r>
            <w:r w:rsidR="002619C5">
              <w:rPr>
                <w:noProof/>
                <w:webHidden/>
              </w:rPr>
              <w:fldChar w:fldCharType="separate"/>
            </w:r>
            <w:r w:rsidR="002619C5">
              <w:rPr>
                <w:noProof/>
                <w:webHidden/>
              </w:rPr>
              <w:t>28</w:t>
            </w:r>
            <w:r w:rsidR="002619C5">
              <w:rPr>
                <w:noProof/>
                <w:webHidden/>
              </w:rPr>
              <w:fldChar w:fldCharType="end"/>
            </w:r>
          </w:hyperlink>
        </w:p>
        <w:p w:rsidR="002619C5" w:rsidRDefault="007B5270">
          <w:pPr>
            <w:pStyle w:val="TOC1"/>
            <w:rPr>
              <w:noProof/>
            </w:rPr>
          </w:pPr>
          <w:hyperlink w:anchor="_Toc87698429" w:history="1">
            <w:r w:rsidR="002619C5" w:rsidRPr="00DE5EFC">
              <w:rPr>
                <w:rStyle w:val="Hyperlink"/>
                <w:noProof/>
              </w:rPr>
              <w:t>RESULT AND DISCUSSION</w:t>
            </w:r>
            <w:r w:rsidR="002619C5">
              <w:rPr>
                <w:noProof/>
                <w:webHidden/>
              </w:rPr>
              <w:tab/>
            </w:r>
            <w:r w:rsidR="002619C5">
              <w:rPr>
                <w:noProof/>
                <w:webHidden/>
              </w:rPr>
              <w:fldChar w:fldCharType="begin"/>
            </w:r>
            <w:r w:rsidR="002619C5">
              <w:rPr>
                <w:noProof/>
                <w:webHidden/>
              </w:rPr>
              <w:instrText xml:space="preserve"> PAGEREF _Toc87698429 \h </w:instrText>
            </w:r>
            <w:r w:rsidR="002619C5">
              <w:rPr>
                <w:noProof/>
                <w:webHidden/>
              </w:rPr>
            </w:r>
            <w:r w:rsidR="002619C5">
              <w:rPr>
                <w:noProof/>
                <w:webHidden/>
              </w:rPr>
              <w:fldChar w:fldCharType="separate"/>
            </w:r>
            <w:r w:rsidR="002619C5">
              <w:rPr>
                <w:noProof/>
                <w:webHidden/>
              </w:rPr>
              <w:t>28</w:t>
            </w:r>
            <w:r w:rsidR="002619C5">
              <w:rPr>
                <w:noProof/>
                <w:webHidden/>
              </w:rPr>
              <w:fldChar w:fldCharType="end"/>
            </w:r>
          </w:hyperlink>
        </w:p>
        <w:p w:rsidR="002619C5" w:rsidRDefault="007B5270">
          <w:pPr>
            <w:pStyle w:val="TOC2"/>
            <w:tabs>
              <w:tab w:val="right" w:leader="dot" w:pos="8729"/>
            </w:tabs>
            <w:rPr>
              <w:noProof/>
            </w:rPr>
          </w:pPr>
          <w:hyperlink w:anchor="_Toc87698430" w:history="1">
            <w:r w:rsidR="002619C5" w:rsidRPr="00DE5EFC">
              <w:rPr>
                <w:rStyle w:val="Hyperlink"/>
                <w:noProof/>
              </w:rPr>
              <w:t>4.1 The major Challenges of SMEs</w:t>
            </w:r>
            <w:r w:rsidR="002619C5">
              <w:rPr>
                <w:noProof/>
                <w:webHidden/>
              </w:rPr>
              <w:tab/>
            </w:r>
            <w:r w:rsidR="002619C5">
              <w:rPr>
                <w:noProof/>
                <w:webHidden/>
              </w:rPr>
              <w:fldChar w:fldCharType="begin"/>
            </w:r>
            <w:r w:rsidR="002619C5">
              <w:rPr>
                <w:noProof/>
                <w:webHidden/>
              </w:rPr>
              <w:instrText xml:space="preserve"> PAGEREF _Toc87698430 \h </w:instrText>
            </w:r>
            <w:r w:rsidR="002619C5">
              <w:rPr>
                <w:noProof/>
                <w:webHidden/>
              </w:rPr>
            </w:r>
            <w:r w:rsidR="002619C5">
              <w:rPr>
                <w:noProof/>
                <w:webHidden/>
              </w:rPr>
              <w:fldChar w:fldCharType="separate"/>
            </w:r>
            <w:r w:rsidR="002619C5">
              <w:rPr>
                <w:noProof/>
                <w:webHidden/>
              </w:rPr>
              <w:t>28</w:t>
            </w:r>
            <w:r w:rsidR="002619C5">
              <w:rPr>
                <w:noProof/>
                <w:webHidden/>
              </w:rPr>
              <w:fldChar w:fldCharType="end"/>
            </w:r>
          </w:hyperlink>
        </w:p>
        <w:p w:rsidR="002619C5" w:rsidRDefault="007B5270">
          <w:pPr>
            <w:pStyle w:val="TOC2"/>
            <w:tabs>
              <w:tab w:val="right" w:leader="dot" w:pos="8729"/>
            </w:tabs>
            <w:rPr>
              <w:noProof/>
            </w:rPr>
          </w:pPr>
          <w:hyperlink w:anchor="_Toc87698431" w:history="1">
            <w:r w:rsidR="002619C5" w:rsidRPr="00DE5EFC">
              <w:rPr>
                <w:rStyle w:val="Hyperlink"/>
                <w:noProof/>
              </w:rPr>
              <w:t>Table 4.1.1 Challenges of manufacturing SMEs</w:t>
            </w:r>
            <w:r w:rsidR="002619C5">
              <w:rPr>
                <w:noProof/>
                <w:webHidden/>
              </w:rPr>
              <w:tab/>
            </w:r>
            <w:r w:rsidR="002619C5">
              <w:rPr>
                <w:noProof/>
                <w:webHidden/>
              </w:rPr>
              <w:fldChar w:fldCharType="begin"/>
            </w:r>
            <w:r w:rsidR="002619C5">
              <w:rPr>
                <w:noProof/>
                <w:webHidden/>
              </w:rPr>
              <w:instrText xml:space="preserve"> PAGEREF _Toc87698431 \h </w:instrText>
            </w:r>
            <w:r w:rsidR="002619C5">
              <w:rPr>
                <w:noProof/>
                <w:webHidden/>
              </w:rPr>
            </w:r>
            <w:r w:rsidR="002619C5">
              <w:rPr>
                <w:noProof/>
                <w:webHidden/>
              </w:rPr>
              <w:fldChar w:fldCharType="separate"/>
            </w:r>
            <w:r w:rsidR="002619C5">
              <w:rPr>
                <w:noProof/>
                <w:webHidden/>
              </w:rPr>
              <w:t>28</w:t>
            </w:r>
            <w:r w:rsidR="002619C5">
              <w:rPr>
                <w:noProof/>
                <w:webHidden/>
              </w:rPr>
              <w:fldChar w:fldCharType="end"/>
            </w:r>
          </w:hyperlink>
        </w:p>
        <w:p w:rsidR="002619C5" w:rsidRDefault="007B5270">
          <w:pPr>
            <w:pStyle w:val="TOC2"/>
            <w:tabs>
              <w:tab w:val="right" w:leader="dot" w:pos="8729"/>
            </w:tabs>
            <w:rPr>
              <w:noProof/>
            </w:rPr>
          </w:pPr>
          <w:hyperlink w:anchor="_Toc87698432" w:history="1">
            <w:r w:rsidR="002619C5" w:rsidRPr="00DE5EFC">
              <w:rPr>
                <w:rStyle w:val="Hyperlink"/>
                <w:noProof/>
              </w:rPr>
              <w:t>Table 4.1.2: Causes for lack of market linkage</w:t>
            </w:r>
            <w:r w:rsidR="002619C5">
              <w:rPr>
                <w:noProof/>
                <w:webHidden/>
              </w:rPr>
              <w:tab/>
            </w:r>
            <w:r w:rsidR="002619C5">
              <w:rPr>
                <w:noProof/>
                <w:webHidden/>
              </w:rPr>
              <w:fldChar w:fldCharType="begin"/>
            </w:r>
            <w:r w:rsidR="002619C5">
              <w:rPr>
                <w:noProof/>
                <w:webHidden/>
              </w:rPr>
              <w:instrText xml:space="preserve"> PAGEREF _Toc87698432 \h </w:instrText>
            </w:r>
            <w:r w:rsidR="002619C5">
              <w:rPr>
                <w:noProof/>
                <w:webHidden/>
              </w:rPr>
            </w:r>
            <w:r w:rsidR="002619C5">
              <w:rPr>
                <w:noProof/>
                <w:webHidden/>
              </w:rPr>
              <w:fldChar w:fldCharType="separate"/>
            </w:r>
            <w:r w:rsidR="002619C5">
              <w:rPr>
                <w:noProof/>
                <w:webHidden/>
              </w:rPr>
              <w:t>29</w:t>
            </w:r>
            <w:r w:rsidR="002619C5">
              <w:rPr>
                <w:noProof/>
                <w:webHidden/>
              </w:rPr>
              <w:fldChar w:fldCharType="end"/>
            </w:r>
          </w:hyperlink>
        </w:p>
        <w:p w:rsidR="002619C5" w:rsidRDefault="007B5270">
          <w:pPr>
            <w:pStyle w:val="TOC2"/>
            <w:tabs>
              <w:tab w:val="right" w:leader="dot" w:pos="8729"/>
            </w:tabs>
            <w:rPr>
              <w:noProof/>
            </w:rPr>
          </w:pPr>
          <w:hyperlink w:anchor="_Toc87698433" w:history="1">
            <w:r w:rsidR="002619C5" w:rsidRPr="00DE5EFC">
              <w:rPr>
                <w:rStyle w:val="Hyperlink"/>
                <w:noProof/>
              </w:rPr>
              <w:t>4.1.3: Cause for having poor capital</w:t>
            </w:r>
            <w:r w:rsidR="002619C5">
              <w:rPr>
                <w:noProof/>
                <w:webHidden/>
              </w:rPr>
              <w:tab/>
            </w:r>
            <w:r w:rsidR="002619C5">
              <w:rPr>
                <w:noProof/>
                <w:webHidden/>
              </w:rPr>
              <w:fldChar w:fldCharType="begin"/>
            </w:r>
            <w:r w:rsidR="002619C5">
              <w:rPr>
                <w:noProof/>
                <w:webHidden/>
              </w:rPr>
              <w:instrText xml:space="preserve"> PAGEREF _Toc87698433 \h </w:instrText>
            </w:r>
            <w:r w:rsidR="002619C5">
              <w:rPr>
                <w:noProof/>
                <w:webHidden/>
              </w:rPr>
            </w:r>
            <w:r w:rsidR="002619C5">
              <w:rPr>
                <w:noProof/>
                <w:webHidden/>
              </w:rPr>
              <w:fldChar w:fldCharType="separate"/>
            </w:r>
            <w:r w:rsidR="002619C5">
              <w:rPr>
                <w:noProof/>
                <w:webHidden/>
              </w:rPr>
              <w:t>30</w:t>
            </w:r>
            <w:r w:rsidR="002619C5">
              <w:rPr>
                <w:noProof/>
                <w:webHidden/>
              </w:rPr>
              <w:fldChar w:fldCharType="end"/>
            </w:r>
          </w:hyperlink>
        </w:p>
        <w:p w:rsidR="002619C5" w:rsidRDefault="007B5270">
          <w:pPr>
            <w:pStyle w:val="TOC2"/>
            <w:tabs>
              <w:tab w:val="right" w:leader="dot" w:pos="8729"/>
            </w:tabs>
            <w:rPr>
              <w:noProof/>
            </w:rPr>
          </w:pPr>
          <w:hyperlink w:anchor="_Toc87698434" w:history="1">
            <w:r w:rsidR="002619C5" w:rsidRPr="00DE5EFC">
              <w:rPr>
                <w:rStyle w:val="Hyperlink"/>
                <w:noProof/>
              </w:rPr>
              <w:t>Table 4.1.4: Causes for lack of infrastructure</w:t>
            </w:r>
            <w:r w:rsidR="002619C5">
              <w:rPr>
                <w:noProof/>
                <w:webHidden/>
              </w:rPr>
              <w:tab/>
            </w:r>
            <w:r w:rsidR="002619C5">
              <w:rPr>
                <w:noProof/>
                <w:webHidden/>
              </w:rPr>
              <w:fldChar w:fldCharType="begin"/>
            </w:r>
            <w:r w:rsidR="002619C5">
              <w:rPr>
                <w:noProof/>
                <w:webHidden/>
              </w:rPr>
              <w:instrText xml:space="preserve"> PAGEREF _Toc87698434 \h </w:instrText>
            </w:r>
            <w:r w:rsidR="002619C5">
              <w:rPr>
                <w:noProof/>
                <w:webHidden/>
              </w:rPr>
            </w:r>
            <w:r w:rsidR="002619C5">
              <w:rPr>
                <w:noProof/>
                <w:webHidden/>
              </w:rPr>
              <w:fldChar w:fldCharType="separate"/>
            </w:r>
            <w:r w:rsidR="002619C5">
              <w:rPr>
                <w:noProof/>
                <w:webHidden/>
              </w:rPr>
              <w:t>30</w:t>
            </w:r>
            <w:r w:rsidR="002619C5">
              <w:rPr>
                <w:noProof/>
                <w:webHidden/>
              </w:rPr>
              <w:fldChar w:fldCharType="end"/>
            </w:r>
          </w:hyperlink>
        </w:p>
        <w:p w:rsidR="002619C5" w:rsidRDefault="007B5270">
          <w:pPr>
            <w:pStyle w:val="TOC2"/>
            <w:tabs>
              <w:tab w:val="right" w:leader="dot" w:pos="8729"/>
            </w:tabs>
            <w:rPr>
              <w:noProof/>
            </w:rPr>
          </w:pPr>
          <w:hyperlink w:anchor="_Toc87698435" w:history="1">
            <w:r w:rsidR="002619C5" w:rsidRPr="00DE5EFC">
              <w:rPr>
                <w:rStyle w:val="Hyperlink"/>
                <w:noProof/>
              </w:rPr>
              <w:t>Table 4.1.5:  Causes for having poor access for raw materials</w:t>
            </w:r>
            <w:r w:rsidR="002619C5">
              <w:rPr>
                <w:noProof/>
                <w:webHidden/>
              </w:rPr>
              <w:tab/>
            </w:r>
            <w:r w:rsidR="002619C5">
              <w:rPr>
                <w:noProof/>
                <w:webHidden/>
              </w:rPr>
              <w:fldChar w:fldCharType="begin"/>
            </w:r>
            <w:r w:rsidR="002619C5">
              <w:rPr>
                <w:noProof/>
                <w:webHidden/>
              </w:rPr>
              <w:instrText xml:space="preserve"> PAGEREF _Toc87698435 \h </w:instrText>
            </w:r>
            <w:r w:rsidR="002619C5">
              <w:rPr>
                <w:noProof/>
                <w:webHidden/>
              </w:rPr>
            </w:r>
            <w:r w:rsidR="002619C5">
              <w:rPr>
                <w:noProof/>
                <w:webHidden/>
              </w:rPr>
              <w:fldChar w:fldCharType="separate"/>
            </w:r>
            <w:r w:rsidR="002619C5">
              <w:rPr>
                <w:noProof/>
                <w:webHidden/>
              </w:rPr>
              <w:t>31</w:t>
            </w:r>
            <w:r w:rsidR="002619C5">
              <w:rPr>
                <w:noProof/>
                <w:webHidden/>
              </w:rPr>
              <w:fldChar w:fldCharType="end"/>
            </w:r>
          </w:hyperlink>
        </w:p>
        <w:p w:rsidR="002619C5" w:rsidRDefault="007B5270">
          <w:pPr>
            <w:pStyle w:val="TOC2"/>
            <w:tabs>
              <w:tab w:val="right" w:leader="dot" w:pos="8729"/>
            </w:tabs>
            <w:rPr>
              <w:noProof/>
            </w:rPr>
          </w:pPr>
          <w:hyperlink w:anchor="_Toc87698436" w:history="1">
            <w:r w:rsidR="002619C5" w:rsidRPr="00DE5EFC">
              <w:rPr>
                <w:rStyle w:val="Hyperlink"/>
                <w:noProof/>
              </w:rPr>
              <w:t>Table 4.1.6:  Causes for shortage of skilled man power</w:t>
            </w:r>
            <w:r w:rsidR="002619C5">
              <w:rPr>
                <w:noProof/>
                <w:webHidden/>
              </w:rPr>
              <w:tab/>
            </w:r>
            <w:r w:rsidR="002619C5">
              <w:rPr>
                <w:noProof/>
                <w:webHidden/>
              </w:rPr>
              <w:fldChar w:fldCharType="begin"/>
            </w:r>
            <w:r w:rsidR="002619C5">
              <w:rPr>
                <w:noProof/>
                <w:webHidden/>
              </w:rPr>
              <w:instrText xml:space="preserve"> PAGEREF _Toc87698436 \h </w:instrText>
            </w:r>
            <w:r w:rsidR="002619C5">
              <w:rPr>
                <w:noProof/>
                <w:webHidden/>
              </w:rPr>
            </w:r>
            <w:r w:rsidR="002619C5">
              <w:rPr>
                <w:noProof/>
                <w:webHidden/>
              </w:rPr>
              <w:fldChar w:fldCharType="separate"/>
            </w:r>
            <w:r w:rsidR="002619C5">
              <w:rPr>
                <w:noProof/>
                <w:webHidden/>
              </w:rPr>
              <w:t>32</w:t>
            </w:r>
            <w:r w:rsidR="002619C5">
              <w:rPr>
                <w:noProof/>
                <w:webHidden/>
              </w:rPr>
              <w:fldChar w:fldCharType="end"/>
            </w:r>
          </w:hyperlink>
        </w:p>
        <w:p w:rsidR="002619C5" w:rsidRDefault="007B5270">
          <w:pPr>
            <w:pStyle w:val="TOC2"/>
            <w:tabs>
              <w:tab w:val="right" w:leader="dot" w:pos="8729"/>
            </w:tabs>
            <w:rPr>
              <w:noProof/>
            </w:rPr>
          </w:pPr>
          <w:hyperlink w:anchor="_Toc87698437" w:history="1">
            <w:r w:rsidR="002619C5" w:rsidRPr="00DE5EFC">
              <w:rPr>
                <w:rStyle w:val="Hyperlink"/>
                <w:noProof/>
              </w:rPr>
              <w:t>4.2. Economic Contribution of Manufacturing SMEs</w:t>
            </w:r>
            <w:r w:rsidR="002619C5">
              <w:rPr>
                <w:noProof/>
                <w:webHidden/>
              </w:rPr>
              <w:tab/>
            </w:r>
            <w:r w:rsidR="002619C5">
              <w:rPr>
                <w:noProof/>
                <w:webHidden/>
              </w:rPr>
              <w:fldChar w:fldCharType="begin"/>
            </w:r>
            <w:r w:rsidR="002619C5">
              <w:rPr>
                <w:noProof/>
                <w:webHidden/>
              </w:rPr>
              <w:instrText xml:space="preserve"> PAGEREF _Toc87698437 \h </w:instrText>
            </w:r>
            <w:r w:rsidR="002619C5">
              <w:rPr>
                <w:noProof/>
                <w:webHidden/>
              </w:rPr>
            </w:r>
            <w:r w:rsidR="002619C5">
              <w:rPr>
                <w:noProof/>
                <w:webHidden/>
              </w:rPr>
              <w:fldChar w:fldCharType="separate"/>
            </w:r>
            <w:r w:rsidR="002619C5">
              <w:rPr>
                <w:noProof/>
                <w:webHidden/>
              </w:rPr>
              <w:t>32</w:t>
            </w:r>
            <w:r w:rsidR="002619C5">
              <w:rPr>
                <w:noProof/>
                <w:webHidden/>
              </w:rPr>
              <w:fldChar w:fldCharType="end"/>
            </w:r>
          </w:hyperlink>
        </w:p>
        <w:p w:rsidR="002619C5" w:rsidRDefault="007B5270">
          <w:pPr>
            <w:pStyle w:val="TOC2"/>
            <w:tabs>
              <w:tab w:val="right" w:leader="dot" w:pos="8729"/>
            </w:tabs>
            <w:rPr>
              <w:noProof/>
            </w:rPr>
          </w:pPr>
          <w:hyperlink w:anchor="_Toc87698438" w:history="1">
            <w:r w:rsidR="002619C5" w:rsidRPr="00DE5EFC">
              <w:rPr>
                <w:rStyle w:val="Hyperlink"/>
                <w:noProof/>
              </w:rPr>
              <w:t>Table 4.2.1: Result of grand mean and standard deviation for creating job opportunity</w:t>
            </w:r>
            <w:r w:rsidR="002619C5">
              <w:rPr>
                <w:noProof/>
                <w:webHidden/>
              </w:rPr>
              <w:tab/>
            </w:r>
            <w:r w:rsidR="002619C5">
              <w:rPr>
                <w:noProof/>
                <w:webHidden/>
              </w:rPr>
              <w:fldChar w:fldCharType="begin"/>
            </w:r>
            <w:r w:rsidR="002619C5">
              <w:rPr>
                <w:noProof/>
                <w:webHidden/>
              </w:rPr>
              <w:instrText xml:space="preserve"> PAGEREF _Toc87698438 \h </w:instrText>
            </w:r>
            <w:r w:rsidR="002619C5">
              <w:rPr>
                <w:noProof/>
                <w:webHidden/>
              </w:rPr>
            </w:r>
            <w:r w:rsidR="002619C5">
              <w:rPr>
                <w:noProof/>
                <w:webHidden/>
              </w:rPr>
              <w:fldChar w:fldCharType="separate"/>
            </w:r>
            <w:r w:rsidR="002619C5">
              <w:rPr>
                <w:noProof/>
                <w:webHidden/>
              </w:rPr>
              <w:t>34</w:t>
            </w:r>
            <w:r w:rsidR="002619C5">
              <w:rPr>
                <w:noProof/>
                <w:webHidden/>
              </w:rPr>
              <w:fldChar w:fldCharType="end"/>
            </w:r>
          </w:hyperlink>
        </w:p>
        <w:p w:rsidR="002619C5" w:rsidRDefault="007B5270">
          <w:pPr>
            <w:pStyle w:val="TOC2"/>
            <w:tabs>
              <w:tab w:val="right" w:leader="dot" w:pos="8729"/>
            </w:tabs>
            <w:rPr>
              <w:noProof/>
            </w:rPr>
          </w:pPr>
          <w:hyperlink w:anchor="_Toc87698439" w:history="1">
            <w:r w:rsidR="002619C5" w:rsidRPr="00DE5EFC">
              <w:rPr>
                <w:rStyle w:val="Hyperlink"/>
                <w:noProof/>
              </w:rPr>
              <w:t>4.2.2 Economic Contribution of Manufacturing SMEs towards LED through Innovation of New Product</w:t>
            </w:r>
            <w:r w:rsidR="002619C5">
              <w:rPr>
                <w:noProof/>
                <w:webHidden/>
              </w:rPr>
              <w:tab/>
            </w:r>
            <w:r w:rsidR="002619C5">
              <w:rPr>
                <w:noProof/>
                <w:webHidden/>
              </w:rPr>
              <w:fldChar w:fldCharType="begin"/>
            </w:r>
            <w:r w:rsidR="002619C5">
              <w:rPr>
                <w:noProof/>
                <w:webHidden/>
              </w:rPr>
              <w:instrText xml:space="preserve"> PAGEREF _Toc87698439 \h </w:instrText>
            </w:r>
            <w:r w:rsidR="002619C5">
              <w:rPr>
                <w:noProof/>
                <w:webHidden/>
              </w:rPr>
            </w:r>
            <w:r w:rsidR="002619C5">
              <w:rPr>
                <w:noProof/>
                <w:webHidden/>
              </w:rPr>
              <w:fldChar w:fldCharType="separate"/>
            </w:r>
            <w:r w:rsidR="002619C5">
              <w:rPr>
                <w:noProof/>
                <w:webHidden/>
              </w:rPr>
              <w:t>35</w:t>
            </w:r>
            <w:r w:rsidR="002619C5">
              <w:rPr>
                <w:noProof/>
                <w:webHidden/>
              </w:rPr>
              <w:fldChar w:fldCharType="end"/>
            </w:r>
          </w:hyperlink>
        </w:p>
        <w:p w:rsidR="002619C5" w:rsidRDefault="007B5270">
          <w:pPr>
            <w:pStyle w:val="TOC1"/>
            <w:rPr>
              <w:noProof/>
            </w:rPr>
          </w:pPr>
          <w:hyperlink w:anchor="_Toc87698440" w:history="1">
            <w:r w:rsidR="002619C5" w:rsidRPr="00DE5EFC">
              <w:rPr>
                <w:rStyle w:val="Hyperlink"/>
                <w:rFonts w:ascii="Times New Roman" w:eastAsiaTheme="majorEastAsia" w:hAnsi="Times New Roman" w:cs="Times New Roman"/>
                <w:b/>
                <w:bCs/>
                <w:noProof/>
              </w:rPr>
              <w:t>Table 4.2.2: Result of mean and standard deviation for innovation of new products</w:t>
            </w:r>
            <w:r w:rsidR="002619C5">
              <w:rPr>
                <w:noProof/>
                <w:webHidden/>
              </w:rPr>
              <w:tab/>
            </w:r>
            <w:r w:rsidR="002619C5">
              <w:rPr>
                <w:noProof/>
                <w:webHidden/>
              </w:rPr>
              <w:fldChar w:fldCharType="begin"/>
            </w:r>
            <w:r w:rsidR="002619C5">
              <w:rPr>
                <w:noProof/>
                <w:webHidden/>
              </w:rPr>
              <w:instrText xml:space="preserve"> PAGEREF _Toc87698440 \h </w:instrText>
            </w:r>
            <w:r w:rsidR="002619C5">
              <w:rPr>
                <w:noProof/>
                <w:webHidden/>
              </w:rPr>
            </w:r>
            <w:r w:rsidR="002619C5">
              <w:rPr>
                <w:noProof/>
                <w:webHidden/>
              </w:rPr>
              <w:fldChar w:fldCharType="separate"/>
            </w:r>
            <w:r w:rsidR="002619C5">
              <w:rPr>
                <w:noProof/>
                <w:webHidden/>
              </w:rPr>
              <w:t>36</w:t>
            </w:r>
            <w:r w:rsidR="002619C5">
              <w:rPr>
                <w:noProof/>
                <w:webHidden/>
              </w:rPr>
              <w:fldChar w:fldCharType="end"/>
            </w:r>
          </w:hyperlink>
        </w:p>
        <w:p w:rsidR="002619C5" w:rsidRDefault="007B5270">
          <w:pPr>
            <w:pStyle w:val="TOC2"/>
            <w:tabs>
              <w:tab w:val="right" w:leader="dot" w:pos="8729"/>
            </w:tabs>
            <w:rPr>
              <w:noProof/>
            </w:rPr>
          </w:pPr>
          <w:hyperlink w:anchor="_Toc87698441" w:history="1">
            <w:r w:rsidR="002619C5" w:rsidRPr="00DE5EFC">
              <w:rPr>
                <w:rStyle w:val="Hyperlink"/>
                <w:noProof/>
              </w:rPr>
              <w:t>4.3   Presentation and Discussion of Secondary Data</w:t>
            </w:r>
            <w:r w:rsidR="002619C5">
              <w:rPr>
                <w:noProof/>
                <w:webHidden/>
              </w:rPr>
              <w:tab/>
            </w:r>
            <w:r w:rsidR="002619C5">
              <w:rPr>
                <w:noProof/>
                <w:webHidden/>
              </w:rPr>
              <w:fldChar w:fldCharType="begin"/>
            </w:r>
            <w:r w:rsidR="002619C5">
              <w:rPr>
                <w:noProof/>
                <w:webHidden/>
              </w:rPr>
              <w:instrText xml:space="preserve"> PAGEREF _Toc87698441 \h </w:instrText>
            </w:r>
            <w:r w:rsidR="002619C5">
              <w:rPr>
                <w:noProof/>
                <w:webHidden/>
              </w:rPr>
            </w:r>
            <w:r w:rsidR="002619C5">
              <w:rPr>
                <w:noProof/>
                <w:webHidden/>
              </w:rPr>
              <w:fldChar w:fldCharType="separate"/>
            </w:r>
            <w:r w:rsidR="002619C5">
              <w:rPr>
                <w:noProof/>
                <w:webHidden/>
              </w:rPr>
              <w:t>37</w:t>
            </w:r>
            <w:r w:rsidR="002619C5">
              <w:rPr>
                <w:noProof/>
                <w:webHidden/>
              </w:rPr>
              <w:fldChar w:fldCharType="end"/>
            </w:r>
          </w:hyperlink>
        </w:p>
        <w:p w:rsidR="002619C5" w:rsidRDefault="007B5270">
          <w:pPr>
            <w:pStyle w:val="TOC2"/>
            <w:tabs>
              <w:tab w:val="right" w:leader="dot" w:pos="8729"/>
            </w:tabs>
            <w:rPr>
              <w:noProof/>
            </w:rPr>
          </w:pPr>
          <w:hyperlink w:anchor="_Toc87698442" w:history="1">
            <w:r w:rsidR="002619C5" w:rsidRPr="00DE5EFC">
              <w:rPr>
                <w:rStyle w:val="Hyperlink"/>
                <w:noProof/>
              </w:rPr>
              <w:t>Number of SMEs in Kolfe-keranio Sub City</w:t>
            </w:r>
            <w:r w:rsidR="002619C5">
              <w:rPr>
                <w:noProof/>
                <w:webHidden/>
              </w:rPr>
              <w:tab/>
            </w:r>
            <w:r w:rsidR="002619C5">
              <w:rPr>
                <w:noProof/>
                <w:webHidden/>
              </w:rPr>
              <w:fldChar w:fldCharType="begin"/>
            </w:r>
            <w:r w:rsidR="002619C5">
              <w:rPr>
                <w:noProof/>
                <w:webHidden/>
              </w:rPr>
              <w:instrText xml:space="preserve"> PAGEREF _Toc87698442 \h </w:instrText>
            </w:r>
            <w:r w:rsidR="002619C5">
              <w:rPr>
                <w:noProof/>
                <w:webHidden/>
              </w:rPr>
            </w:r>
            <w:r w:rsidR="002619C5">
              <w:rPr>
                <w:noProof/>
                <w:webHidden/>
              </w:rPr>
              <w:fldChar w:fldCharType="separate"/>
            </w:r>
            <w:r w:rsidR="002619C5">
              <w:rPr>
                <w:noProof/>
                <w:webHidden/>
              </w:rPr>
              <w:t>39</w:t>
            </w:r>
            <w:r w:rsidR="002619C5">
              <w:rPr>
                <w:noProof/>
                <w:webHidden/>
              </w:rPr>
              <w:fldChar w:fldCharType="end"/>
            </w:r>
          </w:hyperlink>
        </w:p>
        <w:p w:rsidR="002619C5" w:rsidRDefault="007B5270">
          <w:pPr>
            <w:pStyle w:val="TOC2"/>
            <w:tabs>
              <w:tab w:val="right" w:leader="dot" w:pos="8729"/>
            </w:tabs>
            <w:rPr>
              <w:noProof/>
            </w:rPr>
          </w:pPr>
          <w:hyperlink w:anchor="_Toc87698443" w:history="1">
            <w:r w:rsidR="002619C5" w:rsidRPr="00DE5EFC">
              <w:rPr>
                <w:rStyle w:val="Hyperlink"/>
                <w:noProof/>
              </w:rPr>
              <w:t>Table 4.4.: Total number of SMEs</w:t>
            </w:r>
            <w:r w:rsidR="002619C5">
              <w:rPr>
                <w:noProof/>
                <w:webHidden/>
              </w:rPr>
              <w:tab/>
            </w:r>
            <w:r w:rsidR="002619C5">
              <w:rPr>
                <w:noProof/>
                <w:webHidden/>
              </w:rPr>
              <w:fldChar w:fldCharType="begin"/>
            </w:r>
            <w:r w:rsidR="002619C5">
              <w:rPr>
                <w:noProof/>
                <w:webHidden/>
              </w:rPr>
              <w:instrText xml:space="preserve"> PAGEREF _Toc87698443 \h </w:instrText>
            </w:r>
            <w:r w:rsidR="002619C5">
              <w:rPr>
                <w:noProof/>
                <w:webHidden/>
              </w:rPr>
            </w:r>
            <w:r w:rsidR="002619C5">
              <w:rPr>
                <w:noProof/>
                <w:webHidden/>
              </w:rPr>
              <w:fldChar w:fldCharType="separate"/>
            </w:r>
            <w:r w:rsidR="002619C5">
              <w:rPr>
                <w:noProof/>
                <w:webHidden/>
              </w:rPr>
              <w:t>39</w:t>
            </w:r>
            <w:r w:rsidR="002619C5">
              <w:rPr>
                <w:noProof/>
                <w:webHidden/>
              </w:rPr>
              <w:fldChar w:fldCharType="end"/>
            </w:r>
          </w:hyperlink>
        </w:p>
        <w:p w:rsidR="002619C5" w:rsidRDefault="007B5270">
          <w:pPr>
            <w:pStyle w:val="TOC1"/>
            <w:rPr>
              <w:noProof/>
            </w:rPr>
          </w:pPr>
          <w:hyperlink w:anchor="_Toc87698444" w:history="1">
            <w:r w:rsidR="002619C5" w:rsidRPr="00DE5EFC">
              <w:rPr>
                <w:rStyle w:val="Hyperlink"/>
                <w:noProof/>
              </w:rPr>
              <w:t>CHAPTER FIVE</w:t>
            </w:r>
            <w:r w:rsidR="002619C5">
              <w:rPr>
                <w:noProof/>
                <w:webHidden/>
              </w:rPr>
              <w:tab/>
            </w:r>
            <w:r w:rsidR="002619C5">
              <w:rPr>
                <w:noProof/>
                <w:webHidden/>
              </w:rPr>
              <w:fldChar w:fldCharType="begin"/>
            </w:r>
            <w:r w:rsidR="002619C5">
              <w:rPr>
                <w:noProof/>
                <w:webHidden/>
              </w:rPr>
              <w:instrText xml:space="preserve"> PAGEREF _Toc87698444 \h </w:instrText>
            </w:r>
            <w:r w:rsidR="002619C5">
              <w:rPr>
                <w:noProof/>
                <w:webHidden/>
              </w:rPr>
            </w:r>
            <w:r w:rsidR="002619C5">
              <w:rPr>
                <w:noProof/>
                <w:webHidden/>
              </w:rPr>
              <w:fldChar w:fldCharType="separate"/>
            </w:r>
            <w:r w:rsidR="002619C5">
              <w:rPr>
                <w:noProof/>
                <w:webHidden/>
              </w:rPr>
              <w:t>40</w:t>
            </w:r>
            <w:r w:rsidR="002619C5">
              <w:rPr>
                <w:noProof/>
                <w:webHidden/>
              </w:rPr>
              <w:fldChar w:fldCharType="end"/>
            </w:r>
          </w:hyperlink>
        </w:p>
        <w:p w:rsidR="002619C5" w:rsidRDefault="007B5270">
          <w:pPr>
            <w:pStyle w:val="TOC1"/>
            <w:rPr>
              <w:noProof/>
            </w:rPr>
          </w:pPr>
          <w:hyperlink w:anchor="_Toc87698445" w:history="1">
            <w:r w:rsidR="002619C5" w:rsidRPr="00DE5EFC">
              <w:rPr>
                <w:rStyle w:val="Hyperlink"/>
                <w:noProof/>
              </w:rPr>
              <w:t>CONCLUSION AND RECOMMENDATION</w:t>
            </w:r>
            <w:r w:rsidR="002619C5">
              <w:rPr>
                <w:noProof/>
                <w:webHidden/>
              </w:rPr>
              <w:tab/>
            </w:r>
            <w:r w:rsidR="002619C5">
              <w:rPr>
                <w:noProof/>
                <w:webHidden/>
              </w:rPr>
              <w:fldChar w:fldCharType="begin"/>
            </w:r>
            <w:r w:rsidR="002619C5">
              <w:rPr>
                <w:noProof/>
                <w:webHidden/>
              </w:rPr>
              <w:instrText xml:space="preserve"> PAGEREF _Toc87698445 \h </w:instrText>
            </w:r>
            <w:r w:rsidR="002619C5">
              <w:rPr>
                <w:noProof/>
                <w:webHidden/>
              </w:rPr>
            </w:r>
            <w:r w:rsidR="002619C5">
              <w:rPr>
                <w:noProof/>
                <w:webHidden/>
              </w:rPr>
              <w:fldChar w:fldCharType="separate"/>
            </w:r>
            <w:r w:rsidR="002619C5">
              <w:rPr>
                <w:noProof/>
                <w:webHidden/>
              </w:rPr>
              <w:t>40</w:t>
            </w:r>
            <w:r w:rsidR="002619C5">
              <w:rPr>
                <w:noProof/>
                <w:webHidden/>
              </w:rPr>
              <w:fldChar w:fldCharType="end"/>
            </w:r>
          </w:hyperlink>
        </w:p>
        <w:p w:rsidR="002619C5" w:rsidRDefault="007B5270">
          <w:pPr>
            <w:pStyle w:val="TOC2"/>
            <w:tabs>
              <w:tab w:val="right" w:leader="dot" w:pos="8729"/>
            </w:tabs>
            <w:rPr>
              <w:noProof/>
            </w:rPr>
          </w:pPr>
          <w:hyperlink w:anchor="_Toc87698446" w:history="1">
            <w:r w:rsidR="002619C5" w:rsidRPr="00DE5EFC">
              <w:rPr>
                <w:rStyle w:val="Hyperlink"/>
                <w:noProof/>
              </w:rPr>
              <w:t>5.1 Conclusion</w:t>
            </w:r>
            <w:r w:rsidR="002619C5">
              <w:rPr>
                <w:noProof/>
                <w:webHidden/>
              </w:rPr>
              <w:tab/>
            </w:r>
            <w:r w:rsidR="002619C5">
              <w:rPr>
                <w:noProof/>
                <w:webHidden/>
              </w:rPr>
              <w:fldChar w:fldCharType="begin"/>
            </w:r>
            <w:r w:rsidR="002619C5">
              <w:rPr>
                <w:noProof/>
                <w:webHidden/>
              </w:rPr>
              <w:instrText xml:space="preserve"> PAGEREF _Toc87698446 \h </w:instrText>
            </w:r>
            <w:r w:rsidR="002619C5">
              <w:rPr>
                <w:noProof/>
                <w:webHidden/>
              </w:rPr>
            </w:r>
            <w:r w:rsidR="002619C5">
              <w:rPr>
                <w:noProof/>
                <w:webHidden/>
              </w:rPr>
              <w:fldChar w:fldCharType="separate"/>
            </w:r>
            <w:r w:rsidR="002619C5">
              <w:rPr>
                <w:noProof/>
                <w:webHidden/>
              </w:rPr>
              <w:t>40</w:t>
            </w:r>
            <w:r w:rsidR="002619C5">
              <w:rPr>
                <w:noProof/>
                <w:webHidden/>
              </w:rPr>
              <w:fldChar w:fldCharType="end"/>
            </w:r>
          </w:hyperlink>
        </w:p>
        <w:p w:rsidR="002619C5" w:rsidRDefault="007B5270">
          <w:pPr>
            <w:pStyle w:val="TOC2"/>
            <w:tabs>
              <w:tab w:val="right" w:leader="dot" w:pos="8729"/>
            </w:tabs>
            <w:rPr>
              <w:noProof/>
            </w:rPr>
          </w:pPr>
          <w:hyperlink w:anchor="_Toc87698447" w:history="1">
            <w:r w:rsidR="002619C5" w:rsidRPr="00DE5EFC">
              <w:rPr>
                <w:rStyle w:val="Hyperlink"/>
                <w:noProof/>
              </w:rPr>
              <w:t>5.2 Recommendations</w:t>
            </w:r>
            <w:r w:rsidR="002619C5">
              <w:rPr>
                <w:noProof/>
                <w:webHidden/>
              </w:rPr>
              <w:tab/>
            </w:r>
            <w:r w:rsidR="002619C5">
              <w:rPr>
                <w:noProof/>
                <w:webHidden/>
              </w:rPr>
              <w:fldChar w:fldCharType="begin"/>
            </w:r>
            <w:r w:rsidR="002619C5">
              <w:rPr>
                <w:noProof/>
                <w:webHidden/>
              </w:rPr>
              <w:instrText xml:space="preserve"> PAGEREF _Toc87698447 \h </w:instrText>
            </w:r>
            <w:r w:rsidR="002619C5">
              <w:rPr>
                <w:noProof/>
                <w:webHidden/>
              </w:rPr>
            </w:r>
            <w:r w:rsidR="002619C5">
              <w:rPr>
                <w:noProof/>
                <w:webHidden/>
              </w:rPr>
              <w:fldChar w:fldCharType="separate"/>
            </w:r>
            <w:r w:rsidR="002619C5">
              <w:rPr>
                <w:noProof/>
                <w:webHidden/>
              </w:rPr>
              <w:t>42</w:t>
            </w:r>
            <w:r w:rsidR="002619C5">
              <w:rPr>
                <w:noProof/>
                <w:webHidden/>
              </w:rPr>
              <w:fldChar w:fldCharType="end"/>
            </w:r>
          </w:hyperlink>
        </w:p>
        <w:p w:rsidR="002619C5" w:rsidRDefault="007B5270">
          <w:pPr>
            <w:pStyle w:val="TOC1"/>
            <w:rPr>
              <w:noProof/>
            </w:rPr>
          </w:pPr>
          <w:hyperlink w:anchor="_Toc87698448" w:history="1">
            <w:r w:rsidR="002619C5" w:rsidRPr="00DE5EFC">
              <w:rPr>
                <w:rStyle w:val="Hyperlink"/>
                <w:noProof/>
              </w:rPr>
              <w:t>REFERANCE</w:t>
            </w:r>
            <w:r w:rsidR="002619C5">
              <w:rPr>
                <w:noProof/>
                <w:webHidden/>
              </w:rPr>
              <w:tab/>
            </w:r>
            <w:r w:rsidR="002619C5">
              <w:rPr>
                <w:noProof/>
                <w:webHidden/>
              </w:rPr>
              <w:fldChar w:fldCharType="begin"/>
            </w:r>
            <w:r w:rsidR="002619C5">
              <w:rPr>
                <w:noProof/>
                <w:webHidden/>
              </w:rPr>
              <w:instrText xml:space="preserve"> PAGEREF _Toc87698448 \h </w:instrText>
            </w:r>
            <w:r w:rsidR="002619C5">
              <w:rPr>
                <w:noProof/>
                <w:webHidden/>
              </w:rPr>
            </w:r>
            <w:r w:rsidR="002619C5">
              <w:rPr>
                <w:noProof/>
                <w:webHidden/>
              </w:rPr>
              <w:fldChar w:fldCharType="separate"/>
            </w:r>
            <w:r w:rsidR="002619C5">
              <w:rPr>
                <w:noProof/>
                <w:webHidden/>
              </w:rPr>
              <w:t>44</w:t>
            </w:r>
            <w:r w:rsidR="002619C5">
              <w:rPr>
                <w:noProof/>
                <w:webHidden/>
              </w:rPr>
              <w:fldChar w:fldCharType="end"/>
            </w:r>
          </w:hyperlink>
        </w:p>
        <w:p w:rsidR="002619C5" w:rsidRDefault="007B5270">
          <w:pPr>
            <w:pStyle w:val="TOC1"/>
            <w:rPr>
              <w:noProof/>
            </w:rPr>
          </w:pPr>
          <w:hyperlink w:anchor="_Toc87698449" w:history="1">
            <w:r w:rsidR="002619C5" w:rsidRPr="00DE5EFC">
              <w:rPr>
                <w:rStyle w:val="Hyperlink"/>
                <w:noProof/>
              </w:rPr>
              <w:t>Research Questionnaire</w:t>
            </w:r>
            <w:r w:rsidR="002619C5">
              <w:rPr>
                <w:noProof/>
                <w:webHidden/>
              </w:rPr>
              <w:tab/>
            </w:r>
            <w:r w:rsidR="002619C5">
              <w:rPr>
                <w:noProof/>
                <w:webHidden/>
              </w:rPr>
              <w:fldChar w:fldCharType="begin"/>
            </w:r>
            <w:r w:rsidR="002619C5">
              <w:rPr>
                <w:noProof/>
                <w:webHidden/>
              </w:rPr>
              <w:instrText xml:space="preserve"> PAGEREF _Toc87698449 \h </w:instrText>
            </w:r>
            <w:r w:rsidR="002619C5">
              <w:rPr>
                <w:noProof/>
                <w:webHidden/>
              </w:rPr>
            </w:r>
            <w:r w:rsidR="002619C5">
              <w:rPr>
                <w:noProof/>
                <w:webHidden/>
              </w:rPr>
              <w:fldChar w:fldCharType="separate"/>
            </w:r>
            <w:r w:rsidR="002619C5">
              <w:rPr>
                <w:noProof/>
                <w:webHidden/>
              </w:rPr>
              <w:t>46</w:t>
            </w:r>
            <w:r w:rsidR="002619C5">
              <w:rPr>
                <w:noProof/>
                <w:webHidden/>
              </w:rPr>
              <w:fldChar w:fldCharType="end"/>
            </w:r>
          </w:hyperlink>
        </w:p>
        <w:p w:rsidR="002619C5" w:rsidRDefault="007B5270">
          <w:pPr>
            <w:pStyle w:val="TOC1"/>
            <w:rPr>
              <w:noProof/>
            </w:rPr>
          </w:pPr>
          <w:hyperlink w:anchor="_Toc87698450" w:history="1">
            <w:r w:rsidR="002619C5" w:rsidRPr="00DE5EFC">
              <w:rPr>
                <w:rStyle w:val="Hyperlink"/>
                <w:noProof/>
              </w:rPr>
              <w:t>APPENDEX 1</w:t>
            </w:r>
            <w:r w:rsidR="002619C5">
              <w:rPr>
                <w:noProof/>
                <w:webHidden/>
              </w:rPr>
              <w:tab/>
            </w:r>
            <w:r w:rsidR="002619C5">
              <w:rPr>
                <w:noProof/>
                <w:webHidden/>
              </w:rPr>
              <w:fldChar w:fldCharType="begin"/>
            </w:r>
            <w:r w:rsidR="002619C5">
              <w:rPr>
                <w:noProof/>
                <w:webHidden/>
              </w:rPr>
              <w:instrText xml:space="preserve"> PAGEREF _Toc87698450 \h </w:instrText>
            </w:r>
            <w:r w:rsidR="002619C5">
              <w:rPr>
                <w:noProof/>
                <w:webHidden/>
              </w:rPr>
            </w:r>
            <w:r w:rsidR="002619C5">
              <w:rPr>
                <w:noProof/>
                <w:webHidden/>
              </w:rPr>
              <w:fldChar w:fldCharType="separate"/>
            </w:r>
            <w:r w:rsidR="002619C5">
              <w:rPr>
                <w:noProof/>
                <w:webHidden/>
              </w:rPr>
              <w:t>46</w:t>
            </w:r>
            <w:r w:rsidR="002619C5">
              <w:rPr>
                <w:noProof/>
                <w:webHidden/>
              </w:rPr>
              <w:fldChar w:fldCharType="end"/>
            </w:r>
          </w:hyperlink>
        </w:p>
        <w:p w:rsidR="002619C5" w:rsidRDefault="007B5270">
          <w:pPr>
            <w:pStyle w:val="TOC2"/>
            <w:tabs>
              <w:tab w:val="right" w:leader="dot" w:pos="8729"/>
            </w:tabs>
            <w:rPr>
              <w:noProof/>
            </w:rPr>
          </w:pPr>
          <w:hyperlink w:anchor="_Toc87698451" w:history="1">
            <w:r w:rsidR="002619C5" w:rsidRPr="00DE5EFC">
              <w:rPr>
                <w:rStyle w:val="Hyperlink"/>
                <w:rFonts w:ascii="Times New Roman" w:hAnsi="Times New Roman" w:cs="Times New Roman"/>
                <w:noProof/>
              </w:rPr>
              <w:t>APPENDEX 2</w:t>
            </w:r>
            <w:r w:rsidR="002619C5">
              <w:rPr>
                <w:noProof/>
                <w:webHidden/>
              </w:rPr>
              <w:tab/>
            </w:r>
            <w:r w:rsidR="002619C5">
              <w:rPr>
                <w:noProof/>
                <w:webHidden/>
              </w:rPr>
              <w:fldChar w:fldCharType="begin"/>
            </w:r>
            <w:r w:rsidR="002619C5">
              <w:rPr>
                <w:noProof/>
                <w:webHidden/>
              </w:rPr>
              <w:instrText xml:space="preserve"> PAGEREF _Toc87698451 \h </w:instrText>
            </w:r>
            <w:r w:rsidR="002619C5">
              <w:rPr>
                <w:noProof/>
                <w:webHidden/>
              </w:rPr>
            </w:r>
            <w:r w:rsidR="002619C5">
              <w:rPr>
                <w:noProof/>
                <w:webHidden/>
              </w:rPr>
              <w:fldChar w:fldCharType="separate"/>
            </w:r>
            <w:r w:rsidR="002619C5">
              <w:rPr>
                <w:noProof/>
                <w:webHidden/>
              </w:rPr>
              <w:t>50</w:t>
            </w:r>
            <w:r w:rsidR="002619C5">
              <w:rPr>
                <w:noProof/>
                <w:webHidden/>
              </w:rPr>
              <w:fldChar w:fldCharType="end"/>
            </w:r>
          </w:hyperlink>
        </w:p>
        <w:p w:rsidR="002619C5" w:rsidRDefault="007B5270">
          <w:pPr>
            <w:pStyle w:val="TOC2"/>
            <w:tabs>
              <w:tab w:val="right" w:leader="dot" w:pos="8729"/>
            </w:tabs>
            <w:rPr>
              <w:noProof/>
            </w:rPr>
          </w:pPr>
          <w:hyperlink w:anchor="_Toc87698452" w:history="1">
            <w:r w:rsidR="002619C5" w:rsidRPr="00DE5EFC">
              <w:rPr>
                <w:rStyle w:val="Hyperlink"/>
                <w:noProof/>
              </w:rPr>
              <w:t>APPENDEX 3</w:t>
            </w:r>
            <w:r w:rsidR="002619C5">
              <w:rPr>
                <w:noProof/>
                <w:webHidden/>
              </w:rPr>
              <w:tab/>
            </w:r>
            <w:r w:rsidR="002619C5">
              <w:rPr>
                <w:noProof/>
                <w:webHidden/>
              </w:rPr>
              <w:fldChar w:fldCharType="begin"/>
            </w:r>
            <w:r w:rsidR="002619C5">
              <w:rPr>
                <w:noProof/>
                <w:webHidden/>
              </w:rPr>
              <w:instrText xml:space="preserve"> PAGEREF _Toc87698452 \h </w:instrText>
            </w:r>
            <w:r w:rsidR="002619C5">
              <w:rPr>
                <w:noProof/>
                <w:webHidden/>
              </w:rPr>
            </w:r>
            <w:r w:rsidR="002619C5">
              <w:rPr>
                <w:noProof/>
                <w:webHidden/>
              </w:rPr>
              <w:fldChar w:fldCharType="separate"/>
            </w:r>
            <w:r w:rsidR="002619C5">
              <w:rPr>
                <w:noProof/>
                <w:webHidden/>
              </w:rPr>
              <w:t>53</w:t>
            </w:r>
            <w:r w:rsidR="002619C5">
              <w:rPr>
                <w:noProof/>
                <w:webHidden/>
              </w:rPr>
              <w:fldChar w:fldCharType="end"/>
            </w:r>
          </w:hyperlink>
        </w:p>
        <w:p w:rsidR="00E93536" w:rsidRPr="00BB7CF3" w:rsidRDefault="005558D5" w:rsidP="00E93536">
          <w:pPr>
            <w:jc w:val="both"/>
            <w:rPr>
              <w:rFonts w:ascii="Times New Roman" w:hAnsi="Times New Roman" w:cs="Times New Roman"/>
              <w:sz w:val="24"/>
              <w:szCs w:val="24"/>
            </w:rPr>
          </w:pPr>
          <w:r w:rsidRPr="00BB7CF3">
            <w:rPr>
              <w:rFonts w:ascii="Times New Roman" w:hAnsi="Times New Roman" w:cs="Times New Roman"/>
              <w:sz w:val="24"/>
              <w:szCs w:val="24"/>
            </w:rPr>
            <w:fldChar w:fldCharType="end"/>
          </w:r>
        </w:p>
      </w:sdtContent>
    </w:sdt>
    <w:p w:rsidR="00E93536" w:rsidRPr="00BB7CF3" w:rsidRDefault="00E93536" w:rsidP="00E93536">
      <w:pPr>
        <w:rPr>
          <w:rFonts w:ascii="Times New Roman" w:eastAsiaTheme="majorEastAsia" w:hAnsi="Times New Roman" w:cs="Times New Roman"/>
          <w:color w:val="000000"/>
          <w:sz w:val="24"/>
          <w:szCs w:val="24"/>
        </w:rPr>
      </w:pPr>
    </w:p>
    <w:p w:rsidR="00E93536" w:rsidRPr="00BB7CF3" w:rsidRDefault="00E93536" w:rsidP="00E93536">
      <w:pPr>
        <w:pStyle w:val="Heading1"/>
        <w:rPr>
          <w:rFonts w:ascii="Times New Roman" w:hAnsi="Times New Roman" w:cs="Times New Roman"/>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Pr>
        <w:pStyle w:val="Heading2"/>
        <w:rPr>
          <w:rFonts w:ascii="Times New Roman" w:eastAsiaTheme="majorEastAsia" w:hAnsi="Times New Roman" w:cs="Times New Roman"/>
          <w:color w:val="365F91" w:themeColor="accent1" w:themeShade="BF"/>
          <w:sz w:val="28"/>
          <w:szCs w:val="28"/>
        </w:rPr>
      </w:pPr>
    </w:p>
    <w:p w:rsidR="00E93536" w:rsidRDefault="00E93536" w:rsidP="00E93536"/>
    <w:p w:rsidR="00E93536" w:rsidRPr="00E93536" w:rsidRDefault="00E93536" w:rsidP="00E93536"/>
    <w:p w:rsidR="00642868" w:rsidRDefault="00642868" w:rsidP="00E93536">
      <w:pPr>
        <w:pStyle w:val="Heading2"/>
        <w:spacing w:after="240"/>
        <w:jc w:val="both"/>
        <w:rPr>
          <w:rFonts w:ascii="Times New Roman" w:eastAsiaTheme="majorEastAsia" w:hAnsi="Times New Roman" w:cs="Times New Roman"/>
          <w:color w:val="365F91" w:themeColor="accent1" w:themeShade="BF"/>
          <w:sz w:val="28"/>
          <w:szCs w:val="28"/>
        </w:rPr>
      </w:pPr>
    </w:p>
    <w:p w:rsidR="0015101B" w:rsidRDefault="0015101B" w:rsidP="0015101B">
      <w:bookmarkStart w:id="10" w:name="_Toc87698391"/>
    </w:p>
    <w:p w:rsidR="00E93536" w:rsidRPr="00F9403A" w:rsidRDefault="00E93536" w:rsidP="0015101B">
      <w:pPr>
        <w:pStyle w:val="Heading2"/>
        <w:rPr>
          <w:rFonts w:ascii="Times New Roman" w:hAnsi="Times New Roman" w:cs="Times New Roman"/>
          <w:sz w:val="32"/>
          <w:szCs w:val="32"/>
        </w:rPr>
      </w:pPr>
      <w:r w:rsidRPr="00F9403A">
        <w:rPr>
          <w:rFonts w:ascii="Times New Roman" w:hAnsi="Times New Roman" w:cs="Times New Roman"/>
          <w:sz w:val="32"/>
          <w:szCs w:val="32"/>
        </w:rPr>
        <w:lastRenderedPageBreak/>
        <w:t>LIST OF ACRONYMS and ABBREVIATIONS</w:t>
      </w:r>
      <w:bookmarkEnd w:id="9"/>
      <w:bookmarkEnd w:id="10"/>
    </w:p>
    <w:p w:rsidR="00E93536"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BFED= Bureau of finance and economic development</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EEA= Ethiopian Economic Association</w:t>
      </w:r>
    </w:p>
    <w:p w:rsidR="00E93536" w:rsidRDefault="00E93536" w:rsidP="00E93536">
      <w:pPr>
        <w:spacing w:line="360" w:lineRule="auto"/>
        <w:jc w:val="both"/>
        <w:rPr>
          <w:rFonts w:ascii="Times New Roman" w:hAnsi="Times New Roman" w:cs="Times New Roman"/>
          <w:sz w:val="24"/>
          <w:szCs w:val="24"/>
        </w:rPr>
      </w:pPr>
      <w:r>
        <w:rPr>
          <w:rFonts w:ascii="Times New Roman" w:hAnsi="Times New Roman" w:cs="Times New Roman"/>
          <w:sz w:val="24"/>
          <w:szCs w:val="24"/>
        </w:rPr>
        <w:t>GDP= Gross Domestic Products</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GoE= Government of Ethiopia</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GOs= Governmental Organization</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GTP= Growth and Transformation Plan</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ILO= International Labor organization</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LDC= Less Developed Country</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LED= Local Economic Development</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MRLGHRD= Ministry of Regional and Local Government, Housing and Rural Developments= Micro and Small Enterprises</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MTS= Ministry of Trade</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NDPs= Namibia Development Program</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NGOs= Non-Governmental organization</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NSBO =National Small Business Office</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OECD =Organization for Economic Co-operation and Development</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RLED =Regional and Local Economic Development</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SARS =South African Revenue Service</w:t>
      </w:r>
    </w:p>
    <w:p w:rsidR="00E93536"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SBC= Small Business Cooperation</w:t>
      </w:r>
    </w:p>
    <w:p w:rsidR="00E93536" w:rsidRPr="0037488B" w:rsidRDefault="00E93536" w:rsidP="00E93536">
      <w:pPr>
        <w:spacing w:line="360" w:lineRule="auto"/>
        <w:jc w:val="both"/>
        <w:rPr>
          <w:rFonts w:ascii="Times New Roman" w:hAnsi="Times New Roman" w:cs="Times New Roman"/>
          <w:sz w:val="24"/>
          <w:szCs w:val="24"/>
        </w:rPr>
      </w:pPr>
      <w:r w:rsidRPr="0037488B">
        <w:rPr>
          <w:rFonts w:ascii="Times New Roman" w:hAnsi="Times New Roman" w:cs="Times New Roman"/>
          <w:color w:val="000000" w:themeColor="text1"/>
        </w:rPr>
        <w:t>SDGs=sustainable development goals</w:t>
      </w:r>
    </w:p>
    <w:p w:rsidR="00E93536" w:rsidRPr="0037488B" w:rsidRDefault="00E93536" w:rsidP="00E93536">
      <w:pPr>
        <w:pStyle w:val="Heading1"/>
        <w:jc w:val="both"/>
        <w:rPr>
          <w:rFonts w:ascii="Times New Roman" w:hAnsi="Times New Roman" w:cs="Times New Roman"/>
          <w:b w:val="0"/>
          <w:color w:val="000000" w:themeColor="text1"/>
        </w:rPr>
      </w:pPr>
    </w:p>
    <w:p w:rsidR="00E93536" w:rsidRPr="0037488B" w:rsidRDefault="00E93536" w:rsidP="00E93536">
      <w:pPr>
        <w:spacing w:line="360" w:lineRule="auto"/>
        <w:jc w:val="both"/>
        <w:rPr>
          <w:rFonts w:ascii="Times New Roman" w:hAnsi="Times New Roman" w:cs="Times New Roman"/>
          <w:sz w:val="24"/>
          <w:szCs w:val="24"/>
        </w:rPr>
      </w:pP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lastRenderedPageBreak/>
        <w:t>SE= Small Enterprise</w:t>
      </w:r>
    </w:p>
    <w:p w:rsidR="00E93536"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SME =Small Manufacturing Enterprise</w:t>
      </w:r>
    </w:p>
    <w:p w:rsidR="00E93536" w:rsidRPr="0037488B" w:rsidRDefault="00E93536" w:rsidP="00E93536">
      <w:pPr>
        <w:spacing w:line="360" w:lineRule="auto"/>
        <w:jc w:val="both"/>
        <w:rPr>
          <w:rFonts w:ascii="Times New Roman" w:hAnsi="Times New Roman" w:cs="Times New Roman"/>
          <w:sz w:val="24"/>
          <w:szCs w:val="24"/>
        </w:rPr>
      </w:pPr>
      <w:r w:rsidRPr="0037488B">
        <w:rPr>
          <w:rFonts w:ascii="Times New Roman" w:hAnsi="Times New Roman" w:cs="Times New Roman"/>
          <w:color w:val="000000" w:themeColor="text1"/>
        </w:rPr>
        <w:t>TVET=technical vocational educational training</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ULGs= Urban Local Governments</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UNESCO =United Nation Educational Scientific and Cultural Organization</w:t>
      </w:r>
    </w:p>
    <w:p w:rsidR="00E93536" w:rsidRPr="00BB7CF3"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UNIDO= United Nation Industrial Development Organization</w:t>
      </w:r>
    </w:p>
    <w:p w:rsidR="00E93536" w:rsidRPr="00BB7CF3" w:rsidRDefault="00E93536" w:rsidP="00E93536">
      <w:pPr>
        <w:pStyle w:val="Heading1"/>
        <w:jc w:val="both"/>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pStyle w:val="Heading1"/>
        <w:rPr>
          <w:rFonts w:ascii="Times New Roman" w:hAnsi="Times New Roman" w:cs="Times New Roman"/>
        </w:rPr>
      </w:pPr>
    </w:p>
    <w:p w:rsidR="00E93536" w:rsidRPr="00BB7CF3" w:rsidRDefault="00E93536" w:rsidP="00E93536">
      <w:pPr>
        <w:pStyle w:val="Heading1"/>
        <w:rPr>
          <w:rFonts w:ascii="Times New Roman" w:hAnsi="Times New Roman" w:cs="Times New Roman"/>
        </w:rPr>
      </w:pPr>
    </w:p>
    <w:p w:rsidR="00E93536" w:rsidRPr="00BB7CF3" w:rsidRDefault="00E93536" w:rsidP="00E93536">
      <w:pPr>
        <w:pStyle w:val="Heading1"/>
        <w:rPr>
          <w:rFonts w:ascii="Times New Roman" w:hAnsi="Times New Roman" w:cs="Times New Roman"/>
        </w:rPr>
      </w:pPr>
    </w:p>
    <w:p w:rsidR="00E93536" w:rsidRPr="00BB7CF3" w:rsidRDefault="00E93536" w:rsidP="00E93536">
      <w:pPr>
        <w:pStyle w:val="Heading1"/>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Default="00E93536" w:rsidP="00E93536">
      <w:pPr>
        <w:rPr>
          <w:rFonts w:ascii="Times New Roman" w:hAnsi="Times New Roman" w:cs="Times New Roman"/>
        </w:rPr>
      </w:pPr>
    </w:p>
    <w:p w:rsidR="00E93536" w:rsidRDefault="00E93536" w:rsidP="00E93536">
      <w:pPr>
        <w:rPr>
          <w:rFonts w:ascii="Times New Roman" w:hAnsi="Times New Roman" w:cs="Times New Roman"/>
        </w:rPr>
      </w:pPr>
    </w:p>
    <w:p w:rsidR="00E93536" w:rsidRDefault="00E93536" w:rsidP="00E93536">
      <w:pPr>
        <w:rPr>
          <w:rFonts w:ascii="Times New Roman" w:hAnsi="Times New Roman" w:cs="Times New Roman"/>
        </w:rPr>
      </w:pPr>
    </w:p>
    <w:p w:rsidR="00E93536"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99775F" w:rsidRDefault="0099775F" w:rsidP="0099775F">
      <w:pPr>
        <w:pStyle w:val="Heading1"/>
        <w:spacing w:line="360" w:lineRule="auto"/>
        <w:rPr>
          <w:rFonts w:ascii="Times New Roman" w:hAnsi="Times New Roman" w:cs="Times New Roman"/>
        </w:rPr>
      </w:pPr>
    </w:p>
    <w:p w:rsidR="0099775F" w:rsidRDefault="0099775F" w:rsidP="0099775F"/>
    <w:p w:rsidR="0099775F" w:rsidRDefault="0099775F" w:rsidP="0099775F"/>
    <w:p w:rsidR="00BA1DA3" w:rsidRDefault="0099775F" w:rsidP="0099775F">
      <w:pPr>
        <w:pStyle w:val="Heading1"/>
      </w:pPr>
      <w:r>
        <w:lastRenderedPageBreak/>
        <w:t xml:space="preserve">                                                              </w:t>
      </w:r>
    </w:p>
    <w:p w:rsidR="00E93536" w:rsidRPr="00883AC3" w:rsidRDefault="00BA1DA3" w:rsidP="0099775F">
      <w:pPr>
        <w:pStyle w:val="Heading1"/>
        <w:rPr>
          <w:rFonts w:ascii="Times New Roman" w:hAnsi="Times New Roman" w:cs="Times New Roman"/>
          <w:sz w:val="36"/>
          <w:szCs w:val="36"/>
        </w:rPr>
      </w:pPr>
      <w:r w:rsidRPr="006907AD">
        <w:rPr>
          <w:sz w:val="36"/>
          <w:szCs w:val="36"/>
        </w:rPr>
        <w:t xml:space="preserve">                                                </w:t>
      </w:r>
      <w:bookmarkStart w:id="11" w:name="_Toc87698392"/>
      <w:r w:rsidR="00E93536" w:rsidRPr="00883AC3">
        <w:rPr>
          <w:rFonts w:ascii="Times New Roman" w:hAnsi="Times New Roman" w:cs="Times New Roman"/>
          <w:sz w:val="36"/>
          <w:szCs w:val="36"/>
        </w:rPr>
        <w:t>ABSTRACT</w:t>
      </w:r>
      <w:bookmarkEnd w:id="11"/>
    </w:p>
    <w:p w:rsidR="00E93536" w:rsidRPr="008017CA" w:rsidRDefault="00E93536" w:rsidP="00904F83">
      <w:pPr>
        <w:spacing w:line="360" w:lineRule="auto"/>
        <w:jc w:val="both"/>
        <w:rPr>
          <w:rFonts w:ascii="Times New Roman" w:hAnsi="Times New Roman" w:cs="Times New Roman"/>
          <w:iCs/>
          <w:sz w:val="24"/>
          <w:szCs w:val="24"/>
        </w:rPr>
      </w:pPr>
      <w:r w:rsidRPr="008017CA">
        <w:rPr>
          <w:rFonts w:ascii="Times New Roman" w:hAnsi="Times New Roman" w:cs="Times New Roman"/>
          <w:iCs/>
          <w:sz w:val="24"/>
          <w:szCs w:val="24"/>
        </w:rPr>
        <w:t>The main aim of this study was to analyze the challenges and economic contributions of Small and Medium Enterprises (SMEs) for the local economic development (LED) in Kolfekeraniyo sub city, Addis Ababa. To achieve the objective of this study purposive sampling procedures were used to select the sub city and the sample frame (SMEs) whereas random sampling procedure were used to select each respondents from metal work, wood work and textile manufacturing SMEs. Mixed methods research design was employed, and both primary and secondary data were used. While semi-structured questionnaire was used to collect quantitative data through survey method from the total sample respondents of 117, unstructured checklists were used to guide discussions and gather qualitative dat</w:t>
      </w:r>
      <w:r>
        <w:rPr>
          <w:rFonts w:ascii="Times New Roman" w:hAnsi="Times New Roman" w:cs="Times New Roman"/>
          <w:iCs/>
          <w:sz w:val="24"/>
          <w:szCs w:val="24"/>
        </w:rPr>
        <w:t xml:space="preserve">a from key informant experts. </w:t>
      </w:r>
      <w:r w:rsidRPr="008017CA">
        <w:rPr>
          <w:rFonts w:ascii="Times New Roman" w:hAnsi="Times New Roman" w:cs="Times New Roman"/>
          <w:iCs/>
          <w:sz w:val="24"/>
          <w:szCs w:val="24"/>
        </w:rPr>
        <w:t>Descriptive methods were used to analyze quantitative data whereas thematic analysis was used to analyze qualitative text data collected from key informants. The result indicates that poor market linkage, shortage for capital, having poor infrastructural facility, poor access to raw materials and shortage of skilled man power the major challenges that affected the performance of small manufacturing enterprises and thereby influenced capacity of the sector to contribute local economic development through creating employment opportunity and innovation. Therefore, government institutions at different level should create sufficient market linkage, provide affordable source of capital or finance, production areas or shades, strengthening capacity of SMEs by regular and continues training that in turn enhances productivity and</w:t>
      </w:r>
      <w:r>
        <w:rPr>
          <w:rFonts w:ascii="Times New Roman" w:hAnsi="Times New Roman" w:cs="Times New Roman"/>
          <w:iCs/>
          <w:sz w:val="24"/>
          <w:szCs w:val="24"/>
        </w:rPr>
        <w:t xml:space="preserve"> </w:t>
      </w:r>
      <w:r w:rsidRPr="008017CA">
        <w:rPr>
          <w:rFonts w:ascii="Times New Roman" w:hAnsi="Times New Roman" w:cs="Times New Roman"/>
          <w:iCs/>
          <w:sz w:val="24"/>
          <w:szCs w:val="24"/>
        </w:rPr>
        <w:t>ability to innovation and will play crucial role in local economic development.</w:t>
      </w:r>
    </w:p>
    <w:p w:rsidR="00E93536" w:rsidRPr="008017CA" w:rsidRDefault="00E93536" w:rsidP="00904F83">
      <w:pPr>
        <w:spacing w:line="360" w:lineRule="auto"/>
        <w:ind w:left="1350" w:hanging="1350"/>
        <w:jc w:val="both"/>
        <w:rPr>
          <w:rFonts w:ascii="Times New Roman" w:hAnsi="Times New Roman" w:cs="Times New Roman"/>
          <w:sz w:val="24"/>
          <w:szCs w:val="24"/>
        </w:rPr>
      </w:pPr>
      <w:r w:rsidRPr="008017CA">
        <w:rPr>
          <w:rFonts w:ascii="Times New Roman" w:hAnsi="Times New Roman" w:cs="Times New Roman"/>
          <w:b/>
          <w:bCs/>
          <w:i/>
          <w:iCs/>
          <w:sz w:val="24"/>
          <w:szCs w:val="24"/>
        </w:rPr>
        <w:t xml:space="preserve">Key Words: </w:t>
      </w:r>
      <w:r w:rsidRPr="008017CA">
        <w:rPr>
          <w:rFonts w:ascii="Times New Roman" w:hAnsi="Times New Roman" w:cs="Times New Roman"/>
          <w:sz w:val="24"/>
          <w:szCs w:val="24"/>
        </w:rPr>
        <w:t>Employment opportunities; Innovation; Local Economic Development; Small and Medium Enterprises</w:t>
      </w:r>
    </w:p>
    <w:p w:rsidR="005558D5" w:rsidRDefault="00E93536" w:rsidP="00E93536">
      <w:pPr>
        <w:rPr>
          <w:rFonts w:ascii="Times New Roman" w:hAnsi="Times New Roman" w:cs="Times New Roman"/>
          <w:sz w:val="24"/>
          <w:szCs w:val="24"/>
        </w:rPr>
      </w:pPr>
      <w:r>
        <w:rPr>
          <w:rFonts w:ascii="Times New Roman" w:hAnsi="Times New Roman" w:cs="Times New Roman"/>
          <w:sz w:val="24"/>
          <w:szCs w:val="24"/>
        </w:rPr>
        <w:tab/>
      </w:r>
    </w:p>
    <w:p w:rsidR="00E93536" w:rsidRDefault="00E93536" w:rsidP="00E93536">
      <w:pPr>
        <w:rPr>
          <w:rFonts w:ascii="Times New Roman" w:hAnsi="Times New Roman" w:cs="Times New Roman"/>
          <w:sz w:val="24"/>
          <w:szCs w:val="24"/>
        </w:rPr>
      </w:pPr>
    </w:p>
    <w:p w:rsidR="00E93536" w:rsidRDefault="00E93536" w:rsidP="00E93536">
      <w:pPr>
        <w:rPr>
          <w:rFonts w:ascii="Times New Roman" w:hAnsi="Times New Roman" w:cs="Times New Roman"/>
          <w:sz w:val="24"/>
          <w:szCs w:val="24"/>
        </w:rPr>
      </w:pPr>
    </w:p>
    <w:p w:rsidR="00E93536" w:rsidRDefault="00E93536" w:rsidP="00E93536">
      <w:pPr>
        <w:rPr>
          <w:rFonts w:ascii="Times New Roman" w:hAnsi="Times New Roman" w:cs="Times New Roman"/>
          <w:sz w:val="24"/>
          <w:szCs w:val="24"/>
        </w:rPr>
      </w:pPr>
    </w:p>
    <w:p w:rsidR="00E93536" w:rsidRDefault="00E93536" w:rsidP="00E93536">
      <w:pPr>
        <w:rPr>
          <w:rFonts w:ascii="Times New Roman" w:hAnsi="Times New Roman" w:cs="Times New Roman"/>
          <w:sz w:val="24"/>
          <w:szCs w:val="24"/>
        </w:rPr>
      </w:pPr>
    </w:p>
    <w:p w:rsidR="00E93536" w:rsidRDefault="00E93536" w:rsidP="00E93536">
      <w:pPr>
        <w:rPr>
          <w:rFonts w:ascii="Times New Roman" w:hAnsi="Times New Roman" w:cs="Times New Roman"/>
          <w:sz w:val="24"/>
          <w:szCs w:val="24"/>
        </w:rPr>
      </w:pPr>
    </w:p>
    <w:p w:rsidR="00E93536" w:rsidRDefault="00E93536" w:rsidP="00E93536">
      <w:pPr>
        <w:rPr>
          <w:rFonts w:ascii="Times New Roman" w:hAnsi="Times New Roman" w:cs="Times New Roman"/>
          <w:sz w:val="24"/>
          <w:szCs w:val="24"/>
        </w:rPr>
      </w:pPr>
    </w:p>
    <w:p w:rsidR="00E93536" w:rsidRDefault="00E93536" w:rsidP="00E93536">
      <w:pPr>
        <w:pStyle w:val="Heading2"/>
        <w:sectPr w:rsidR="00E93536" w:rsidSect="00E93536">
          <w:footerReference w:type="default" r:id="rId10"/>
          <w:pgSz w:w="11907" w:h="16839" w:code="9"/>
          <w:pgMar w:top="1440" w:right="1440" w:bottom="1440" w:left="1728" w:header="720" w:footer="720" w:gutter="0"/>
          <w:pgNumType w:fmt="lowerRoman" w:start="1"/>
          <w:cols w:space="720"/>
          <w:titlePg/>
          <w:docGrid w:linePitch="360"/>
        </w:sectPr>
      </w:pPr>
      <w:r>
        <w:t xml:space="preserve">                                                 </w:t>
      </w:r>
    </w:p>
    <w:p w:rsidR="00E93536" w:rsidRPr="00883AC3" w:rsidRDefault="00980768" w:rsidP="004E6795">
      <w:pPr>
        <w:pStyle w:val="Heading2"/>
        <w:rPr>
          <w:rFonts w:ascii="Times New Roman" w:hAnsi="Times New Roman" w:cs="Times New Roman"/>
          <w:sz w:val="36"/>
          <w:szCs w:val="36"/>
        </w:rPr>
      </w:pPr>
      <w:r w:rsidRPr="00883AC3">
        <w:rPr>
          <w:rFonts w:ascii="Times New Roman" w:hAnsi="Times New Roman" w:cs="Times New Roman"/>
        </w:rPr>
        <w:lastRenderedPageBreak/>
        <w:t xml:space="preserve">                 </w:t>
      </w:r>
      <w:bookmarkStart w:id="12" w:name="_Toc87698393"/>
      <w:r w:rsidR="00883AC3">
        <w:rPr>
          <w:rFonts w:ascii="Times New Roman" w:hAnsi="Times New Roman" w:cs="Times New Roman"/>
        </w:rPr>
        <w:t xml:space="preserve">                             </w:t>
      </w:r>
      <w:r w:rsidR="00E93536" w:rsidRPr="00883AC3">
        <w:rPr>
          <w:rFonts w:ascii="Times New Roman" w:hAnsi="Times New Roman" w:cs="Times New Roman"/>
          <w:sz w:val="36"/>
          <w:szCs w:val="36"/>
        </w:rPr>
        <w:t>CHAPTER ONE</w:t>
      </w:r>
      <w:bookmarkEnd w:id="12"/>
    </w:p>
    <w:p w:rsidR="00E93536" w:rsidRPr="00883AC3" w:rsidRDefault="00E93536" w:rsidP="00E93536">
      <w:pPr>
        <w:pStyle w:val="Heading2"/>
        <w:rPr>
          <w:rFonts w:ascii="Times New Roman" w:hAnsi="Times New Roman" w:cs="Times New Roman"/>
          <w:sz w:val="36"/>
          <w:szCs w:val="36"/>
        </w:rPr>
      </w:pPr>
      <w:r w:rsidRPr="00883AC3">
        <w:rPr>
          <w:rFonts w:ascii="Times New Roman" w:hAnsi="Times New Roman" w:cs="Times New Roman"/>
          <w:sz w:val="36"/>
          <w:szCs w:val="36"/>
        </w:rPr>
        <w:t xml:space="preserve">                </w:t>
      </w:r>
      <w:bookmarkStart w:id="13" w:name="_Toc87698394"/>
      <w:r w:rsidR="00883AC3">
        <w:rPr>
          <w:rFonts w:ascii="Times New Roman" w:hAnsi="Times New Roman" w:cs="Times New Roman"/>
          <w:sz w:val="36"/>
          <w:szCs w:val="36"/>
        </w:rPr>
        <w:t xml:space="preserve">                 </w:t>
      </w:r>
      <w:r w:rsidRPr="00883AC3">
        <w:rPr>
          <w:rFonts w:ascii="Times New Roman" w:hAnsi="Times New Roman" w:cs="Times New Roman"/>
          <w:sz w:val="36"/>
          <w:szCs w:val="36"/>
        </w:rPr>
        <w:t>INTRODUCTION</w:t>
      </w:r>
      <w:bookmarkEnd w:id="13"/>
    </w:p>
    <w:p w:rsidR="00E93536" w:rsidRPr="00823A84" w:rsidRDefault="00E93536" w:rsidP="00E93536">
      <w:pPr>
        <w:pStyle w:val="Heading2"/>
        <w:spacing w:line="360" w:lineRule="auto"/>
        <w:rPr>
          <w:sz w:val="32"/>
          <w:szCs w:val="32"/>
        </w:rPr>
      </w:pPr>
      <w:bookmarkStart w:id="14" w:name="_Toc87698395"/>
      <w:r w:rsidRPr="00823A84">
        <w:rPr>
          <w:sz w:val="32"/>
          <w:szCs w:val="32"/>
        </w:rPr>
        <w:t>1.1 Background</w:t>
      </w:r>
      <w:bookmarkEnd w:id="14"/>
    </w:p>
    <w:p w:rsidR="00E93536" w:rsidRPr="00D57C8F" w:rsidRDefault="00E93536" w:rsidP="005E23D7">
      <w:pPr>
        <w:pStyle w:val="Default"/>
        <w:spacing w:line="360" w:lineRule="auto"/>
        <w:jc w:val="both"/>
      </w:pPr>
      <w:r w:rsidRPr="00D57C8F">
        <w:t>A healthy Small and Medium Enterprises (SME) sector contributes prominently to the economy through creating more employment opportunities, generating higher production volumes, increasing exports and introducing innovation and entrepreneurship skills (Bashir, 2008). Small and Medium Enterprises (SMEs) are very important for the development because they have multiple comparative advantages; they have ability to innovate or freedom to create new products. This freedom motivates them more to create new product, improve the process and way of doing, and add service varieties…etc. which place them in comparatively advantageous position (Bandura, 1997). This implies that private sector is the engine for the sustainable eco</w:t>
      </w:r>
      <w:r w:rsidR="0070511C">
        <w:t>nomic growth of many countries.</w:t>
      </w:r>
      <w:r w:rsidR="0070511C" w:rsidRPr="00D57C8F">
        <w:t xml:space="preserve"> In</w:t>
      </w:r>
      <w:r w:rsidRPr="00D57C8F">
        <w:t xml:space="preserve"> this instance, the role of local government is to create an enabling environment in which entrepreneurs can explore opportunities and increase productivity, contribute to the nation’s economic growth and facilitate the operation of the local authorities and the creation of jobs for local residents. Stern(2002) identified two pillars for development that form the foundation of any sustainable economic development strategy, namely the building of an investment climate that facilitates investment and growth, and empowering of poor people to participate in that growth. Ethiopia has sustained a high annual growth since 2004 and it is among the fastest growing non- oil producing economies in Africa. It is implementing the second phase of Growth and Transformation Plan (2015-2020) which aims to foster high and broad based growth .Growth and Transformation Plan CASE,(2015-2020).</w:t>
      </w:r>
    </w:p>
    <w:p w:rsidR="00E93536" w:rsidRPr="00D57C8F" w:rsidRDefault="00E93536" w:rsidP="007602C3">
      <w:pPr>
        <w:pStyle w:val="Default"/>
        <w:spacing w:line="360" w:lineRule="auto"/>
        <w:jc w:val="both"/>
      </w:pPr>
      <w:r w:rsidRPr="00D57C8F">
        <w:t xml:space="preserve">The national policy seeks to strengthen public-private partnerships at regional and local levels in order to stimulate investments, generate employment and create an enabling environment for private sector and entrepreneurial development. Addis Ababa city government promote and support SMEs in all sub city due to their great potential in ensuring diversification and expansion of industrial production as well as </w:t>
      </w:r>
      <w:r w:rsidRPr="00D57C8F">
        <w:rPr>
          <w:color w:val="000000" w:themeColor="text1"/>
        </w:rPr>
        <w:t>the attainment of the basic objectives of development</w:t>
      </w:r>
      <w:r w:rsidRPr="00D57C8F">
        <w:t xml:space="preserve">. SMEs utilize local raw materials and technology thereby aiding the realization of the goal of self-reliance. Also, governments at various levels (local, state and federal levels) have in one way or the other focused on the </w:t>
      </w:r>
      <w:r w:rsidRPr="00D57C8F">
        <w:lastRenderedPageBreak/>
        <w:t>performance of SMEs for economic gains. Addis Ababa city governments had formulated plan aimed at facilitating and empowering the growth and development and performance of the SMEs, in one hand and assisting the SMEs to grow through soft loans and other fiscal incentives in order to enhance the socio-economic development of the economy like alleviating poverty, employment generation, enhance human development, and improve social welfare o</w:t>
      </w:r>
      <w:r w:rsidR="00F0191A" w:rsidRPr="00D57C8F">
        <w:t>f the people on the other hand.</w:t>
      </w:r>
      <w:r w:rsidRPr="00D57C8F">
        <w:t xml:space="preserve">To sum up among ten sub cities in Addis Ababa, in Kolfe-keraniyo  sub city there are 3181 different small and medium enterprises in five different types of activities among such types of enterprises manufacturing enterprises take the lion share,788 SMEs. However, these enterprises could not exercise effectively in promoting economic development and supporting the local population. </w:t>
      </w:r>
    </w:p>
    <w:p w:rsidR="00E93536" w:rsidRPr="00F9403A" w:rsidRDefault="00E93536" w:rsidP="007602C3">
      <w:pPr>
        <w:pStyle w:val="Heading2"/>
        <w:spacing w:line="360" w:lineRule="auto"/>
        <w:jc w:val="both"/>
        <w:rPr>
          <w:sz w:val="32"/>
          <w:szCs w:val="32"/>
        </w:rPr>
      </w:pPr>
      <w:bookmarkStart w:id="15" w:name="_Toc87698396"/>
      <w:r w:rsidRPr="00F9403A">
        <w:rPr>
          <w:sz w:val="32"/>
          <w:szCs w:val="32"/>
        </w:rPr>
        <w:t>1.2. Statement of the Problem</w:t>
      </w:r>
      <w:bookmarkEnd w:id="15"/>
    </w:p>
    <w:p w:rsidR="00F3248A" w:rsidRDefault="00E93536" w:rsidP="007602C3">
      <w:pPr>
        <w:pStyle w:val="Default"/>
        <w:spacing w:line="360" w:lineRule="auto"/>
        <w:jc w:val="both"/>
      </w:pPr>
      <w:r w:rsidRPr="00D57C8F">
        <w:t xml:space="preserve">Promotion and incentives to the creation and development of small and medium enterprise activities are essential for the economic growth and poverty reduction effort. A healthy SME sector contributes prominently to the economy through creating more employment opportunities, generating higher production volumes, increasing exports and introducing innovation and entrepreneurship skills. SMEs are the first step towards development in economies towards industrialization. One of the significant characteristics of a flourishing and growing economy is a vibrant and blooming SME sectors (Bashir, 2008). SMEs contribute to socio-economic development in various ways; namely, by creating employment for a rural and urban growing labor force and providing desirable sustainability and innovation in the economy as a whole. </w:t>
      </w:r>
    </w:p>
    <w:p w:rsidR="00E93536" w:rsidRPr="00D57C8F" w:rsidRDefault="00E93536" w:rsidP="007602C3">
      <w:pPr>
        <w:pStyle w:val="Default"/>
        <w:spacing w:line="360" w:lineRule="auto"/>
        <w:jc w:val="both"/>
      </w:pPr>
      <w:r w:rsidRPr="00D57C8F">
        <w:t xml:space="preserve">However, manufacturing enterprises in Kolfe-keraniyo sub city lacked creating employment opportunities, innovation and diversification; they are mainly focused on limited activities like metal work, woodwork and textile products. The major challenges have been </w:t>
      </w:r>
      <w:r w:rsidRPr="00D57C8F">
        <w:rPr>
          <w:color w:val="000000" w:themeColor="text1"/>
        </w:rPr>
        <w:t>shortage of market linkages, capital, infrastructure and raw materials.</w:t>
      </w:r>
      <w:r w:rsidRPr="00D57C8F">
        <w:t xml:space="preserve"> Among all small and medium enterprises manufacturing enterprises have greater number (788) in Kolfe-keraniyo sub city. However, they were not providing significant employment opportunities for the higher demand of labor force. It in turn affects the contribution of manufacturing enterprises for the local economy development. SMEs have been the means through which economic growth and rapid industrialization accelerated. However, business development has high rate of failure in developing countries than developed world (Brigtte, 1991). </w:t>
      </w:r>
    </w:p>
    <w:p w:rsidR="00E93536" w:rsidRPr="00D57C8F" w:rsidRDefault="00E93536" w:rsidP="007602C3">
      <w:pPr>
        <w:pStyle w:val="Default"/>
        <w:spacing w:line="360" w:lineRule="auto"/>
        <w:jc w:val="both"/>
        <w:rPr>
          <w:color w:val="FF0000"/>
        </w:rPr>
      </w:pPr>
      <w:r w:rsidRPr="00D57C8F">
        <w:lastRenderedPageBreak/>
        <w:t xml:space="preserve">It is also essential to understand the problems facing </w:t>
      </w:r>
      <w:r w:rsidRPr="00D57C8F">
        <w:rPr>
          <w:color w:val="000000" w:themeColor="text1"/>
        </w:rPr>
        <w:t>small business development in developing country like Ethiopia</w:t>
      </w:r>
      <w:r w:rsidRPr="00D57C8F">
        <w:t xml:space="preserve">. There are different researches made on SMEs in Addis Ababa city level (AberaDemsiss, 2007) and Bahir Dar City (GetenetTenaw, 2010). The findings of those researches shows that the major obstacle that face SMEs are lack of </w:t>
      </w:r>
      <w:r w:rsidRPr="00D57C8F">
        <w:rPr>
          <w:color w:val="000000" w:themeColor="text1"/>
        </w:rPr>
        <w:t>sufficient financial resources, lack of management experience, poor location, law and regulation in general economic condition as well as critical factors like poor infrastructure, corruption, low demand for products and services and poverty.</w:t>
      </w:r>
      <w:r w:rsidRPr="00D57C8F">
        <w:t xml:space="preserve"> However, their findings provide general information for all SMEs rather than assessing small and micro manufacturing enterprises at a particular topic of study. Based on these reasons this study was analyzed the contribution of small and medium manufacturing enterprises on local economy development in Kolfe-keraniyo Sub City, Addis Ababa Ethiopia</w:t>
      </w:r>
      <w:r w:rsidRPr="00D57C8F">
        <w:rPr>
          <w:color w:val="FF0000"/>
        </w:rPr>
        <w:t xml:space="preserve">. </w:t>
      </w:r>
    </w:p>
    <w:p w:rsidR="00E93536" w:rsidRPr="003610D6" w:rsidRDefault="00E93536" w:rsidP="00E93536">
      <w:pPr>
        <w:pStyle w:val="Heading2"/>
        <w:rPr>
          <w:sz w:val="32"/>
          <w:szCs w:val="32"/>
        </w:rPr>
      </w:pPr>
      <w:bookmarkStart w:id="16" w:name="_Toc87698397"/>
      <w:r w:rsidRPr="003610D6">
        <w:rPr>
          <w:sz w:val="32"/>
          <w:szCs w:val="32"/>
        </w:rPr>
        <w:t>1.3. Research Objectives</w:t>
      </w:r>
      <w:bookmarkEnd w:id="16"/>
      <w:r w:rsidRPr="003610D6">
        <w:rPr>
          <w:sz w:val="32"/>
          <w:szCs w:val="32"/>
        </w:rPr>
        <w:tab/>
      </w:r>
    </w:p>
    <w:p w:rsidR="00E93536" w:rsidRPr="003610D6" w:rsidRDefault="00E93536" w:rsidP="00E93536">
      <w:pPr>
        <w:pStyle w:val="Heading2"/>
        <w:rPr>
          <w:sz w:val="32"/>
          <w:szCs w:val="32"/>
        </w:rPr>
      </w:pPr>
      <w:bookmarkStart w:id="17" w:name="_Toc87698398"/>
      <w:r w:rsidRPr="003610D6">
        <w:rPr>
          <w:sz w:val="32"/>
          <w:szCs w:val="32"/>
        </w:rPr>
        <w:t>1.3.1. General Objective</w:t>
      </w:r>
      <w:bookmarkEnd w:id="17"/>
    </w:p>
    <w:p w:rsidR="00E93536" w:rsidRPr="003566B5" w:rsidRDefault="00E93536" w:rsidP="00471E86">
      <w:pPr>
        <w:pStyle w:val="Default"/>
        <w:spacing w:line="360" w:lineRule="auto"/>
        <w:jc w:val="both"/>
      </w:pPr>
      <w:r w:rsidRPr="003566B5">
        <w:t xml:space="preserve">The main objective of this study was to assess the challenges and contribution of small scale manufacturing enterprise for local economic development through innovation and employment opportunity. </w:t>
      </w:r>
    </w:p>
    <w:p w:rsidR="00E93536" w:rsidRPr="004054EE" w:rsidRDefault="00E93536" w:rsidP="00E93536">
      <w:pPr>
        <w:pStyle w:val="Heading2"/>
        <w:rPr>
          <w:rFonts w:ascii="Times New Roman" w:hAnsi="Times New Roman" w:cs="Times New Roman"/>
          <w:sz w:val="32"/>
          <w:szCs w:val="32"/>
        </w:rPr>
      </w:pPr>
      <w:bookmarkStart w:id="18" w:name="_Toc87698399"/>
      <w:r w:rsidRPr="004054EE">
        <w:rPr>
          <w:rFonts w:ascii="Times New Roman" w:hAnsi="Times New Roman" w:cs="Times New Roman"/>
          <w:sz w:val="32"/>
          <w:szCs w:val="32"/>
        </w:rPr>
        <w:t>1.3.2. Specific Objectives</w:t>
      </w:r>
      <w:bookmarkEnd w:id="18"/>
    </w:p>
    <w:p w:rsidR="00E93536" w:rsidRPr="00BB7CF3" w:rsidRDefault="00E93536" w:rsidP="000712FC">
      <w:pPr>
        <w:pStyle w:val="Default"/>
        <w:spacing w:line="360" w:lineRule="auto"/>
        <w:jc w:val="both"/>
      </w:pPr>
      <w:r w:rsidRPr="00BB7CF3">
        <w:t xml:space="preserve">The specific objectives of the study to: </w:t>
      </w:r>
    </w:p>
    <w:p w:rsidR="00E93536" w:rsidRPr="00BB7CF3" w:rsidRDefault="00E93536" w:rsidP="000712FC">
      <w:pPr>
        <w:pStyle w:val="Default"/>
        <w:numPr>
          <w:ilvl w:val="0"/>
          <w:numId w:val="4"/>
        </w:numPr>
        <w:spacing w:after="145" w:line="360" w:lineRule="auto"/>
        <w:jc w:val="both"/>
      </w:pPr>
      <w:r w:rsidRPr="00BB7CF3">
        <w:t>Assess the major challenges of small manufacturing enterprises in the study area;</w:t>
      </w:r>
      <w:r>
        <w:t xml:space="preserve"> and</w:t>
      </w:r>
    </w:p>
    <w:p w:rsidR="00E93536" w:rsidRDefault="00E93536" w:rsidP="000712FC">
      <w:pPr>
        <w:pStyle w:val="Default"/>
        <w:numPr>
          <w:ilvl w:val="0"/>
          <w:numId w:val="4"/>
        </w:numPr>
        <w:spacing w:line="360" w:lineRule="auto"/>
        <w:jc w:val="both"/>
      </w:pPr>
      <w:r w:rsidRPr="00BB7CF3">
        <w:t xml:space="preserve">Examine the contribution of Manufacturing SMEs </w:t>
      </w:r>
      <w:r>
        <w:t xml:space="preserve">towards </w:t>
      </w:r>
      <w:r w:rsidRPr="00BB7CF3">
        <w:t>LED</w:t>
      </w:r>
      <w:r>
        <w:t xml:space="preserve"> through</w:t>
      </w:r>
      <w:r w:rsidRPr="00BB7CF3">
        <w:t xml:space="preserve"> the provision of employment opportunities</w:t>
      </w:r>
      <w:r>
        <w:t xml:space="preserve"> and </w:t>
      </w:r>
      <w:r w:rsidRPr="00BB7CF3">
        <w:t xml:space="preserve">innovation </w:t>
      </w:r>
      <w:r>
        <w:t xml:space="preserve">of </w:t>
      </w:r>
      <w:r w:rsidRPr="00BB7CF3">
        <w:t>new products</w:t>
      </w:r>
      <w:r>
        <w:t xml:space="preserve">. </w:t>
      </w:r>
    </w:p>
    <w:p w:rsidR="00E93536" w:rsidRDefault="00E93536" w:rsidP="000712FC">
      <w:pPr>
        <w:pStyle w:val="Default"/>
        <w:numPr>
          <w:ilvl w:val="0"/>
          <w:numId w:val="4"/>
        </w:numPr>
        <w:spacing w:line="360" w:lineRule="auto"/>
        <w:jc w:val="both"/>
      </w:pPr>
      <w:r w:rsidRPr="00BB7CF3">
        <w:t>Identify the contribution of Manufacturing SME to the LED with particular emphasis on innovation or creating new products to the area</w:t>
      </w:r>
      <w:r w:rsidR="000F0841">
        <w:t xml:space="preserve"> </w:t>
      </w:r>
      <w:r w:rsidR="000F0841">
        <w:rPr>
          <w:rFonts w:ascii="Ebrima" w:hAnsi="Ebrima"/>
        </w:rPr>
        <w:t>that means innovate product are an alternative for other expensive</w:t>
      </w:r>
      <w:r w:rsidR="00CB252C">
        <w:rPr>
          <w:rFonts w:ascii="Ebrima" w:hAnsi="Ebrima"/>
        </w:rPr>
        <w:t xml:space="preserve"> good for local </w:t>
      </w:r>
      <w:proofErr w:type="gramStart"/>
      <w:r w:rsidR="00CB252C">
        <w:rPr>
          <w:rFonts w:ascii="Ebrima" w:hAnsi="Ebrima"/>
        </w:rPr>
        <w:t>people ,</w:t>
      </w:r>
      <w:proofErr w:type="gramEnd"/>
      <w:r w:rsidR="00CB252C">
        <w:rPr>
          <w:rFonts w:ascii="Ebrima" w:hAnsi="Ebrima"/>
        </w:rPr>
        <w:t xml:space="preserve">new producte can reduce the expense or increase the income of local people, new innovate product can maximize profitable of SMEs and the income of locally employed  </w:t>
      </w:r>
      <w:r w:rsidR="000F0841">
        <w:rPr>
          <w:rFonts w:ascii="Ebrima" w:hAnsi="Ebrima"/>
        </w:rPr>
        <w:t>.</w:t>
      </w:r>
    </w:p>
    <w:p w:rsidR="00E93536" w:rsidRPr="00D824C3" w:rsidRDefault="00E93536" w:rsidP="00E93536">
      <w:pPr>
        <w:pStyle w:val="Heading2"/>
        <w:rPr>
          <w:rFonts w:ascii="Times New Roman" w:hAnsi="Times New Roman" w:cs="Times New Roman"/>
          <w:sz w:val="32"/>
          <w:szCs w:val="32"/>
        </w:rPr>
      </w:pPr>
      <w:bookmarkStart w:id="19" w:name="_Toc87698400"/>
      <w:r w:rsidRPr="00D824C3">
        <w:rPr>
          <w:rFonts w:ascii="Times New Roman" w:hAnsi="Times New Roman" w:cs="Times New Roman"/>
          <w:sz w:val="32"/>
          <w:szCs w:val="32"/>
        </w:rPr>
        <w:lastRenderedPageBreak/>
        <w:t>1.4. Research Questions</w:t>
      </w:r>
      <w:bookmarkEnd w:id="19"/>
      <w:r w:rsidRPr="00D824C3">
        <w:rPr>
          <w:rFonts w:ascii="Times New Roman" w:hAnsi="Times New Roman" w:cs="Times New Roman"/>
          <w:sz w:val="32"/>
          <w:szCs w:val="32"/>
        </w:rPr>
        <w:tab/>
      </w:r>
    </w:p>
    <w:p w:rsidR="00E93536" w:rsidRPr="00BB7CF3" w:rsidRDefault="00E93536" w:rsidP="000712FC">
      <w:pPr>
        <w:pStyle w:val="Default"/>
        <w:spacing w:line="360" w:lineRule="auto"/>
        <w:jc w:val="both"/>
      </w:pPr>
      <w:r w:rsidRPr="00BB7CF3">
        <w:t>In order to achieve the objectives of this study the following research questions were aimed to answer:</w:t>
      </w:r>
    </w:p>
    <w:p w:rsidR="00E93536" w:rsidRDefault="00E93536" w:rsidP="000712FC">
      <w:pPr>
        <w:pStyle w:val="Default"/>
        <w:numPr>
          <w:ilvl w:val="0"/>
          <w:numId w:val="16"/>
        </w:numPr>
        <w:spacing w:after="405" w:line="360" w:lineRule="auto"/>
        <w:jc w:val="both"/>
      </w:pPr>
      <w:r w:rsidRPr="00BB7CF3">
        <w:t xml:space="preserve">What </w:t>
      </w:r>
      <w:r>
        <w:t xml:space="preserve">were </w:t>
      </w:r>
      <w:r w:rsidRPr="00BB7CF3">
        <w:t xml:space="preserve">the major challenges that affect the productivity of Manufacturing SMEs in </w:t>
      </w:r>
      <w:r>
        <w:t>K</w:t>
      </w:r>
      <w:r w:rsidRPr="00BB7CF3">
        <w:t>olfe</w:t>
      </w:r>
      <w:r>
        <w:t>-</w:t>
      </w:r>
      <w:r w:rsidRPr="00BB7CF3">
        <w:t xml:space="preserve">keranio sub city? </w:t>
      </w:r>
    </w:p>
    <w:p w:rsidR="00E93536" w:rsidRPr="00BB7CF3" w:rsidRDefault="00E93536" w:rsidP="008C4D56">
      <w:pPr>
        <w:pStyle w:val="Default"/>
        <w:numPr>
          <w:ilvl w:val="0"/>
          <w:numId w:val="16"/>
        </w:numPr>
        <w:spacing w:after="405" w:line="360" w:lineRule="auto"/>
        <w:jc w:val="both"/>
      </w:pPr>
      <w:r w:rsidRPr="00BB7CF3">
        <w:t xml:space="preserve">What </w:t>
      </w:r>
      <w:r>
        <w:t>we</w:t>
      </w:r>
      <w:r w:rsidRPr="00BB7CF3">
        <w:t>re the contributions of Manufacturing SME for local econom</w:t>
      </w:r>
      <w:r>
        <w:t>y</w:t>
      </w:r>
      <w:r w:rsidRPr="00BB7CF3">
        <w:t xml:space="preserve"> by creating employment opportunities </w:t>
      </w:r>
      <w:r>
        <w:t xml:space="preserve">for unemployed and innovating new products? </w:t>
      </w:r>
    </w:p>
    <w:p w:rsidR="00E93536" w:rsidRDefault="00E93536" w:rsidP="008C4D56">
      <w:pPr>
        <w:pStyle w:val="Default"/>
        <w:numPr>
          <w:ilvl w:val="0"/>
          <w:numId w:val="16"/>
        </w:numPr>
        <w:spacing w:line="360" w:lineRule="auto"/>
        <w:jc w:val="both"/>
      </w:pPr>
      <w:r w:rsidRPr="00BB7CF3">
        <w:t>What measures should be taken by SME owners ‘and</w:t>
      </w:r>
      <w:r>
        <w:t xml:space="preserve"> </w:t>
      </w:r>
      <w:r w:rsidRPr="00BB7CF3">
        <w:t xml:space="preserve">the local government in order to maximize the role of SMEs </w:t>
      </w:r>
      <w:r>
        <w:t xml:space="preserve">for local economic development? </w:t>
      </w:r>
    </w:p>
    <w:p w:rsidR="00E93536" w:rsidRPr="00C20626" w:rsidRDefault="00E93536" w:rsidP="00E93536">
      <w:pPr>
        <w:pStyle w:val="Heading2"/>
        <w:rPr>
          <w:rFonts w:ascii="Times New Roman" w:hAnsi="Times New Roman" w:cs="Times New Roman"/>
          <w:sz w:val="32"/>
          <w:szCs w:val="32"/>
        </w:rPr>
      </w:pPr>
      <w:bookmarkStart w:id="20" w:name="_Toc87698401"/>
      <w:r w:rsidRPr="00C20626">
        <w:rPr>
          <w:rFonts w:ascii="Times New Roman" w:hAnsi="Times New Roman" w:cs="Times New Roman"/>
          <w:sz w:val="32"/>
          <w:szCs w:val="32"/>
        </w:rPr>
        <w:t>1.5. Significance of the Study</w:t>
      </w:r>
      <w:bookmarkEnd w:id="20"/>
      <w:r w:rsidRPr="00C20626">
        <w:rPr>
          <w:rFonts w:ascii="Times New Roman" w:hAnsi="Times New Roman" w:cs="Times New Roman"/>
          <w:sz w:val="32"/>
          <w:szCs w:val="32"/>
        </w:rPr>
        <w:tab/>
      </w:r>
      <w:r w:rsidRPr="00C20626">
        <w:rPr>
          <w:rFonts w:ascii="Times New Roman" w:hAnsi="Times New Roman" w:cs="Times New Roman"/>
          <w:sz w:val="32"/>
          <w:szCs w:val="32"/>
        </w:rPr>
        <w:tab/>
      </w:r>
    </w:p>
    <w:p w:rsidR="00E93536" w:rsidRPr="00BB7CF3" w:rsidRDefault="00E93536" w:rsidP="008C4D56">
      <w:pPr>
        <w:pStyle w:val="Default"/>
        <w:spacing w:line="360" w:lineRule="auto"/>
        <w:jc w:val="both"/>
      </w:pPr>
      <w:r w:rsidRPr="00BB7CF3">
        <w:t xml:space="preserve">This study has a paramount importance in understanding the contribution of manufacturing SMEs in local economy. It was assessed the key challenges and economic contributions of Manufacturing SMEs by innovating new products and by creating employment opportunities in </w:t>
      </w:r>
      <w:r>
        <w:t>K</w:t>
      </w:r>
      <w:r w:rsidRPr="00BB7CF3">
        <w:t>olfe</w:t>
      </w:r>
      <w:r>
        <w:t>-</w:t>
      </w:r>
      <w:r w:rsidRPr="00BB7CF3">
        <w:t xml:space="preserve">keranio sub city, Addis Ababa. The study was exposed the realities in connection with the challenges and contribution of Manufacturing SMEs in relation to employment opportunity and innovations. Hence, it provides </w:t>
      </w:r>
      <w:r>
        <w:t xml:space="preserve">relevant </w:t>
      </w:r>
      <w:r w:rsidRPr="00BB7CF3">
        <w:t xml:space="preserve">information for government and policy makers in their overall effort to fill the gap between the plan at policy level and the existing reality to enhance the improvement and sustainability of SMEs. In addition to this </w:t>
      </w:r>
      <w:r>
        <w:t xml:space="preserve">it </w:t>
      </w:r>
      <w:r w:rsidRPr="00BB7CF3">
        <w:t xml:space="preserve">is assumed to give baseline information to the future researcher to come in this topic. </w:t>
      </w:r>
    </w:p>
    <w:p w:rsidR="00E93536" w:rsidRPr="004054EE" w:rsidRDefault="00E93536" w:rsidP="00E93536">
      <w:pPr>
        <w:pStyle w:val="Heading2"/>
        <w:rPr>
          <w:rFonts w:ascii="Times New Roman" w:hAnsi="Times New Roman" w:cs="Times New Roman"/>
          <w:sz w:val="32"/>
          <w:szCs w:val="32"/>
        </w:rPr>
      </w:pPr>
      <w:bookmarkStart w:id="21" w:name="_Toc87698402"/>
      <w:r w:rsidRPr="004054EE">
        <w:rPr>
          <w:rFonts w:ascii="Times New Roman" w:hAnsi="Times New Roman" w:cs="Times New Roman"/>
          <w:sz w:val="32"/>
          <w:szCs w:val="32"/>
        </w:rPr>
        <w:t>1.6. Scope of the Study</w:t>
      </w:r>
      <w:bookmarkEnd w:id="21"/>
      <w:r w:rsidRPr="004054EE">
        <w:rPr>
          <w:rFonts w:ascii="Times New Roman" w:hAnsi="Times New Roman" w:cs="Times New Roman"/>
          <w:sz w:val="32"/>
          <w:szCs w:val="32"/>
        </w:rPr>
        <w:tab/>
      </w:r>
    </w:p>
    <w:p w:rsidR="00E93536" w:rsidRPr="00BB7CF3" w:rsidRDefault="00E93536" w:rsidP="008C4D56">
      <w:pPr>
        <w:pStyle w:val="Default"/>
        <w:spacing w:line="360" w:lineRule="auto"/>
        <w:jc w:val="both"/>
      </w:pPr>
      <w:r w:rsidRPr="00BB7CF3">
        <w:t xml:space="preserve">The specific boundary of this study is limited to the administrative area of fifteen (15) Woreda </w:t>
      </w:r>
      <w:r>
        <w:t>K</w:t>
      </w:r>
      <w:r w:rsidRPr="00BB7CF3">
        <w:t>olfe</w:t>
      </w:r>
      <w:r>
        <w:t>-</w:t>
      </w:r>
      <w:r w:rsidRPr="00BB7CF3">
        <w:t xml:space="preserve">keranio Sub City, Addis Ababa, Ethiopia. This study was focused on the assessment of challenges and economic contributions of SMEs. Particularly on challenges that </w:t>
      </w:r>
      <w:r>
        <w:t xml:space="preserve">affects </w:t>
      </w:r>
      <w:r w:rsidRPr="00BB7CF3">
        <w:t xml:space="preserve">the productivity and economic contributions of manufacturing SMEs such as employment opportunities and innovation in </w:t>
      </w:r>
      <w:r>
        <w:t xml:space="preserve">the </w:t>
      </w:r>
      <w:r w:rsidRPr="00BB7CF3">
        <w:t xml:space="preserve">fifteen Woreda of </w:t>
      </w:r>
      <w:r>
        <w:t>K</w:t>
      </w:r>
      <w:r w:rsidRPr="00BB7CF3">
        <w:t>olfe</w:t>
      </w:r>
      <w:r>
        <w:t>-</w:t>
      </w:r>
      <w:r w:rsidRPr="00BB7CF3">
        <w:t xml:space="preserve">keranio sub city. However the finding of this study </w:t>
      </w:r>
      <w:r>
        <w:t xml:space="preserve">was </w:t>
      </w:r>
      <w:r w:rsidRPr="00BB7CF3">
        <w:t xml:space="preserve">limited only to this specific study area, it may also capable to show the general picture of challenges and contribution of the manufacturing SMEs in other sub cities at Addis Ababa level. </w:t>
      </w:r>
    </w:p>
    <w:p w:rsidR="00E93536" w:rsidRPr="001C72C3" w:rsidRDefault="00E93536" w:rsidP="00E93536">
      <w:pPr>
        <w:pStyle w:val="Heading2"/>
        <w:tabs>
          <w:tab w:val="left" w:pos="5295"/>
        </w:tabs>
        <w:rPr>
          <w:rFonts w:ascii="Times New Roman" w:hAnsi="Times New Roman" w:cs="Times New Roman"/>
          <w:sz w:val="32"/>
          <w:szCs w:val="32"/>
        </w:rPr>
      </w:pPr>
      <w:bookmarkStart w:id="22" w:name="_Toc87698403"/>
      <w:r w:rsidRPr="001C72C3">
        <w:rPr>
          <w:rFonts w:ascii="Times New Roman" w:hAnsi="Times New Roman" w:cs="Times New Roman"/>
          <w:sz w:val="32"/>
          <w:szCs w:val="32"/>
        </w:rPr>
        <w:lastRenderedPageBreak/>
        <w:t>1.7. Limitation of the Study</w:t>
      </w:r>
      <w:bookmarkEnd w:id="22"/>
      <w:r w:rsidRPr="001C72C3">
        <w:rPr>
          <w:rFonts w:ascii="Times New Roman" w:hAnsi="Times New Roman" w:cs="Times New Roman"/>
          <w:sz w:val="32"/>
          <w:szCs w:val="32"/>
        </w:rPr>
        <w:tab/>
      </w:r>
    </w:p>
    <w:p w:rsidR="006454CE" w:rsidRDefault="00E93536" w:rsidP="006454CE">
      <w:pPr>
        <w:pStyle w:val="Default"/>
        <w:spacing w:line="360" w:lineRule="auto"/>
        <w:jc w:val="both"/>
      </w:pPr>
      <w:r w:rsidRPr="00BB7CF3">
        <w:t>It is hard to imagine such study without limit because SMEs economic contribution for local economic development is a vast concept. There</w:t>
      </w:r>
      <w:r>
        <w:t xml:space="preserve">fore, </w:t>
      </w:r>
      <w:r w:rsidRPr="00BB7CF3">
        <w:t xml:space="preserve">this study is limited to assess manufacturing SMEs economic contribution in terms of innovation and creation of employment opportunity. On the other hand, this study </w:t>
      </w:r>
      <w:r>
        <w:t xml:space="preserve">was </w:t>
      </w:r>
      <w:r w:rsidRPr="00BB7CF3">
        <w:t>c</w:t>
      </w:r>
      <w:r>
        <w:t xml:space="preserve">onducted </w:t>
      </w:r>
      <w:r w:rsidRPr="00BB7CF3">
        <w:t>in</w:t>
      </w:r>
      <w:r>
        <w:t xml:space="preserve"> the limited areas of K</w:t>
      </w:r>
      <w:r w:rsidRPr="00BB7CF3">
        <w:t>olfe</w:t>
      </w:r>
      <w:r>
        <w:t>-</w:t>
      </w:r>
      <w:r w:rsidRPr="00BB7CF3">
        <w:t xml:space="preserve">keranio sub city. Hence, its result may not necessarily represent the reality of the entire city of Addis Ababa. </w:t>
      </w:r>
      <w:bookmarkStart w:id="23" w:name="_Toc87698404"/>
    </w:p>
    <w:p w:rsidR="00E93536" w:rsidRPr="004054EE" w:rsidRDefault="00E93536" w:rsidP="006454CE">
      <w:pPr>
        <w:pStyle w:val="Heading2"/>
        <w:rPr>
          <w:sz w:val="32"/>
          <w:szCs w:val="32"/>
        </w:rPr>
      </w:pPr>
      <w:r w:rsidRPr="004054EE">
        <w:rPr>
          <w:sz w:val="32"/>
          <w:szCs w:val="32"/>
        </w:rPr>
        <w:t>1.8. Organization of the Study</w:t>
      </w:r>
      <w:bookmarkEnd w:id="23"/>
      <w:r w:rsidRPr="004054EE">
        <w:rPr>
          <w:sz w:val="32"/>
          <w:szCs w:val="32"/>
        </w:rPr>
        <w:tab/>
      </w:r>
    </w:p>
    <w:p w:rsidR="00E93536" w:rsidRDefault="00E93536" w:rsidP="00784C7C">
      <w:pPr>
        <w:tabs>
          <w:tab w:val="left" w:pos="1650"/>
        </w:tabs>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This study is organized in to five chapters. The first chapter comprised of introduction, background of the study, statement of the problem, objective of the study, research questions, significance of the study</w:t>
      </w:r>
      <w:r>
        <w:rPr>
          <w:rFonts w:ascii="Times New Roman" w:hAnsi="Times New Roman" w:cs="Times New Roman"/>
          <w:sz w:val="24"/>
          <w:szCs w:val="24"/>
        </w:rPr>
        <w:t>,</w:t>
      </w:r>
      <w:r w:rsidRPr="00BB7CF3">
        <w:rPr>
          <w:rFonts w:ascii="Times New Roman" w:hAnsi="Times New Roman" w:cs="Times New Roman"/>
          <w:sz w:val="24"/>
          <w:szCs w:val="24"/>
        </w:rPr>
        <w:t xml:space="preserve"> scope of the study, </w:t>
      </w:r>
      <w:r>
        <w:rPr>
          <w:rFonts w:ascii="Times New Roman" w:hAnsi="Times New Roman" w:cs="Times New Roman"/>
          <w:sz w:val="24"/>
          <w:szCs w:val="24"/>
        </w:rPr>
        <w:t xml:space="preserve">limitation of the study, </w:t>
      </w:r>
      <w:r w:rsidRPr="00BB7CF3">
        <w:rPr>
          <w:rFonts w:ascii="Times New Roman" w:hAnsi="Times New Roman" w:cs="Times New Roman"/>
          <w:sz w:val="24"/>
          <w:szCs w:val="24"/>
        </w:rPr>
        <w:t>and</w:t>
      </w:r>
      <w:r>
        <w:rPr>
          <w:rFonts w:ascii="Times New Roman" w:hAnsi="Times New Roman" w:cs="Times New Roman"/>
          <w:sz w:val="24"/>
          <w:szCs w:val="24"/>
        </w:rPr>
        <w:t xml:space="preserve"> organization of the study. </w:t>
      </w:r>
      <w:r w:rsidRPr="00BB7CF3">
        <w:rPr>
          <w:rFonts w:ascii="Times New Roman" w:hAnsi="Times New Roman" w:cs="Times New Roman"/>
          <w:sz w:val="24"/>
          <w:szCs w:val="24"/>
        </w:rPr>
        <w:t>. The second chapter focused on literature review followed by the third chapter focused on research methodology. The fourth chapter outlines the presentation, result and discussion of data used in the study and the last chapter emphasis on summary, conclusion and recommendations.</w:t>
      </w:r>
    </w:p>
    <w:p w:rsidR="00E93536" w:rsidRDefault="00E93536" w:rsidP="00784C7C">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Default="00E93536" w:rsidP="00E93536">
      <w:pPr>
        <w:tabs>
          <w:tab w:val="left" w:pos="1650"/>
        </w:tabs>
        <w:spacing w:line="360" w:lineRule="auto"/>
        <w:jc w:val="both"/>
        <w:rPr>
          <w:rFonts w:ascii="Times New Roman" w:hAnsi="Times New Roman" w:cs="Times New Roman"/>
          <w:sz w:val="24"/>
          <w:szCs w:val="24"/>
        </w:rPr>
      </w:pPr>
    </w:p>
    <w:p w:rsidR="00E93536" w:rsidRPr="00C14EED" w:rsidRDefault="00E93536" w:rsidP="00E93536">
      <w:pPr>
        <w:tabs>
          <w:tab w:val="left" w:pos="1650"/>
        </w:tabs>
        <w:spacing w:line="360" w:lineRule="auto"/>
        <w:jc w:val="both"/>
        <w:rPr>
          <w:rFonts w:ascii="Times New Roman" w:hAnsi="Times New Roman" w:cs="Times New Roman"/>
          <w:sz w:val="24"/>
          <w:szCs w:val="24"/>
        </w:rPr>
      </w:pPr>
    </w:p>
    <w:p w:rsidR="00E93536" w:rsidRPr="00796AFC" w:rsidRDefault="008A4B2C" w:rsidP="00281002">
      <w:pPr>
        <w:pStyle w:val="Heading1"/>
        <w:rPr>
          <w:rFonts w:asciiTheme="minorHAnsi" w:hAnsiTheme="minorHAnsi" w:cstheme="minorBidi"/>
          <w:sz w:val="32"/>
          <w:szCs w:val="32"/>
        </w:rPr>
      </w:pPr>
      <w:bookmarkStart w:id="24" w:name="_Toc87698405"/>
      <w:r w:rsidRPr="00796AFC">
        <w:rPr>
          <w:sz w:val="32"/>
          <w:szCs w:val="32"/>
        </w:rPr>
        <w:lastRenderedPageBreak/>
        <w:t xml:space="preserve"> </w:t>
      </w:r>
      <w:r w:rsidR="00281002" w:rsidRPr="00796AFC">
        <w:rPr>
          <w:sz w:val="32"/>
          <w:szCs w:val="32"/>
        </w:rPr>
        <w:t xml:space="preserve">                        </w:t>
      </w:r>
      <w:r w:rsidR="00796AFC">
        <w:rPr>
          <w:sz w:val="32"/>
          <w:szCs w:val="32"/>
        </w:rPr>
        <w:t xml:space="preserve">             </w:t>
      </w:r>
      <w:r w:rsidR="00E93536" w:rsidRPr="00796AFC">
        <w:rPr>
          <w:sz w:val="32"/>
          <w:szCs w:val="32"/>
        </w:rPr>
        <w:t>CHAPTER TWO</w:t>
      </w:r>
      <w:bookmarkEnd w:id="24"/>
    </w:p>
    <w:p w:rsidR="00E93536" w:rsidRPr="00796AFC" w:rsidRDefault="00E93536" w:rsidP="00E93536">
      <w:pPr>
        <w:pStyle w:val="Heading1"/>
        <w:rPr>
          <w:sz w:val="32"/>
          <w:szCs w:val="32"/>
        </w:rPr>
      </w:pPr>
      <w:r w:rsidRPr="00796AFC">
        <w:rPr>
          <w:rFonts w:ascii="Times New Roman" w:hAnsi="Times New Roman" w:cs="Times New Roman"/>
          <w:sz w:val="32"/>
          <w:szCs w:val="32"/>
        </w:rPr>
        <w:t xml:space="preserve">  </w:t>
      </w:r>
      <w:bookmarkStart w:id="25" w:name="_Toc87698406"/>
      <w:r w:rsidR="004857D0" w:rsidRPr="00796AFC">
        <w:rPr>
          <w:rFonts w:ascii="Times New Roman" w:hAnsi="Times New Roman" w:cs="Times New Roman"/>
          <w:sz w:val="32"/>
          <w:szCs w:val="32"/>
        </w:rPr>
        <w:t xml:space="preserve">                               </w:t>
      </w:r>
      <w:r w:rsidRPr="00796AFC">
        <w:rPr>
          <w:rFonts w:ascii="Times New Roman" w:hAnsi="Times New Roman" w:cs="Times New Roman"/>
          <w:sz w:val="32"/>
          <w:szCs w:val="32"/>
        </w:rPr>
        <w:t>LITERATURE REVIE</w:t>
      </w:r>
      <w:bookmarkEnd w:id="25"/>
    </w:p>
    <w:p w:rsidR="00E93536" w:rsidRPr="0082411E" w:rsidRDefault="00E93536" w:rsidP="00E93536">
      <w:pPr>
        <w:pStyle w:val="Heading1"/>
        <w:rPr>
          <w:sz w:val="32"/>
          <w:szCs w:val="32"/>
        </w:rPr>
      </w:pPr>
      <w:bookmarkStart w:id="26" w:name="_Toc87698407"/>
      <w:r w:rsidRPr="0082411E">
        <w:rPr>
          <w:rFonts w:ascii="Times New Roman" w:hAnsi="Times New Roman" w:cs="Times New Roman"/>
          <w:sz w:val="32"/>
          <w:szCs w:val="32"/>
        </w:rPr>
        <w:t>Introduction</w:t>
      </w:r>
      <w:bookmarkEnd w:id="26"/>
      <w:r w:rsidRPr="0082411E">
        <w:rPr>
          <w:rFonts w:ascii="Times New Roman" w:hAnsi="Times New Roman" w:cs="Times New Roman"/>
          <w:sz w:val="32"/>
          <w:szCs w:val="32"/>
        </w:rPr>
        <w:tab/>
      </w:r>
    </w:p>
    <w:p w:rsidR="00E93536" w:rsidRDefault="00E93536" w:rsidP="006F5C55">
      <w:pPr>
        <w:pStyle w:val="Default"/>
        <w:spacing w:line="360" w:lineRule="auto"/>
        <w:jc w:val="both"/>
      </w:pPr>
      <w:r w:rsidRPr="00BB7CF3">
        <w:t xml:space="preserve">Ethiopian Government has historically supported the growth of micro, small and medium enterprises, especially growth oriented businesses through various policy interventions. For instance the government formulated a national micro and small enterprise development and promotion strategy in 1997 (revised in 2011) to create an enabling environment for the sector. Furthermore, micro, small and medium enterprises were placed at the heart of the first industrial policy strategy in 2002. Similarly, within the framework of the government’s 5 years economic development plans, including PASDEP, GTP I AND GTP II, the expansion and development of micro, small and medium enterprises has systematically been a key strategic priority (ADA asbl and First Consult </w:t>
      </w:r>
      <w:r>
        <w:t>Plc</w:t>
      </w:r>
      <w:r w:rsidRPr="00BB7CF3">
        <w:t xml:space="preserve">, October 2017). </w:t>
      </w:r>
    </w:p>
    <w:p w:rsidR="001346E7" w:rsidRPr="00016B4E" w:rsidRDefault="00E93536" w:rsidP="006F5C55">
      <w:pPr>
        <w:pStyle w:val="Default"/>
        <w:spacing w:line="360" w:lineRule="auto"/>
        <w:jc w:val="both"/>
        <w:rPr>
          <w:color w:val="auto"/>
        </w:rPr>
      </w:pPr>
      <w:r w:rsidRPr="00C03DF4">
        <w:rPr>
          <w:color w:val="auto"/>
        </w:rPr>
        <w:t xml:space="preserve">The government of Ethiopia identified growth oriented micro, small and medium enterprises based on the potential for job creation, poverty reduction, local raw material utilization and ease of transformation to medium and large scale businesses in short period of time. Accordingly micro, small and medium enterprises engaged manufacturing (metal, woodwork, textile, leather, agro processing), construction (contractors and construction material producers), urban agriculture (dairy, cattle fattening, poultry, beekeeping and animal food production) trade (wholesale and retail) and services (hotel, tourism, solid waste collection, etc.) are considered as growth oriented micro, small and medium enterprises (ADA asbl and First Consult Plc., October 2017). </w:t>
      </w:r>
    </w:p>
    <w:p w:rsidR="00E93536" w:rsidRPr="00BB2CFE" w:rsidRDefault="001346E7" w:rsidP="00E93536">
      <w:pPr>
        <w:pStyle w:val="Heading2"/>
        <w:rPr>
          <w:rFonts w:ascii="Times New Roman" w:hAnsi="Times New Roman" w:cs="Times New Roman"/>
          <w:sz w:val="32"/>
          <w:szCs w:val="32"/>
        </w:rPr>
      </w:pPr>
      <w:r w:rsidRPr="00BB2CFE">
        <w:rPr>
          <w:rFonts w:ascii="Times New Roman" w:hAnsi="Times New Roman" w:cs="Times New Roman"/>
          <w:sz w:val="32"/>
          <w:szCs w:val="32"/>
        </w:rPr>
        <w:t xml:space="preserve">  </w:t>
      </w:r>
      <w:bookmarkStart w:id="27" w:name="_Toc87698408"/>
      <w:r w:rsidR="00E93536" w:rsidRPr="00BB2CFE">
        <w:rPr>
          <w:rFonts w:ascii="Times New Roman" w:hAnsi="Times New Roman" w:cs="Times New Roman"/>
          <w:sz w:val="32"/>
          <w:szCs w:val="32"/>
        </w:rPr>
        <w:t>2.1 Conceptualization of SME and LED</w:t>
      </w:r>
      <w:bookmarkEnd w:id="27"/>
    </w:p>
    <w:p w:rsidR="00E93536" w:rsidRPr="004207C9" w:rsidRDefault="001346E7" w:rsidP="00E93536">
      <w:pPr>
        <w:pStyle w:val="Heading2"/>
        <w:rPr>
          <w:rFonts w:ascii="Times New Roman" w:hAnsi="Times New Roman" w:cs="Times New Roman"/>
          <w:sz w:val="32"/>
          <w:szCs w:val="32"/>
        </w:rPr>
      </w:pPr>
      <w:r w:rsidRPr="00BB2CFE">
        <w:rPr>
          <w:rFonts w:ascii="Times New Roman" w:hAnsi="Times New Roman" w:cs="Times New Roman"/>
          <w:sz w:val="32"/>
          <w:szCs w:val="32"/>
        </w:rPr>
        <w:t xml:space="preserve">  </w:t>
      </w:r>
      <w:bookmarkStart w:id="28" w:name="_Toc87698409"/>
      <w:r w:rsidR="00E93536" w:rsidRPr="00BB2CFE">
        <w:rPr>
          <w:rFonts w:ascii="Times New Roman" w:hAnsi="Times New Roman" w:cs="Times New Roman"/>
          <w:sz w:val="32"/>
          <w:szCs w:val="32"/>
        </w:rPr>
        <w:t>2.1.1 Conceptualization of SME</w:t>
      </w:r>
      <w:bookmarkEnd w:id="28"/>
      <w:r w:rsidR="00E93536" w:rsidRPr="004207C9">
        <w:rPr>
          <w:rFonts w:ascii="Times New Roman" w:hAnsi="Times New Roman" w:cs="Times New Roman"/>
          <w:sz w:val="32"/>
          <w:szCs w:val="32"/>
        </w:rPr>
        <w:tab/>
      </w:r>
    </w:p>
    <w:p w:rsidR="00E93536" w:rsidRPr="00BB7CF3" w:rsidRDefault="00E93536" w:rsidP="00F528A0">
      <w:pPr>
        <w:pStyle w:val="Default"/>
        <w:spacing w:line="360" w:lineRule="auto"/>
        <w:jc w:val="both"/>
      </w:pPr>
      <w:r w:rsidRPr="00BB7CF3">
        <w:t xml:space="preserve"> The definition of Small and Medium Enterprises (SMEs) varies from one country to another, but the most commonly measure used to define an SME is a quantitative measure, such as the number of employees, enterprise size, annual turnover and total assets (Perera and Chand 2015). SMEs have historically been the Main players in local economic activities, especially as large providers of employment and hence a generator of primary or secondary Sources of income for many households. SMEs are important engines for the </w:t>
      </w:r>
      <w:r w:rsidRPr="00BB7CF3">
        <w:lastRenderedPageBreak/>
        <w:t xml:space="preserve">development of local economies and communities in many countries of the world (Ayanda and Laraba 2011). The development of SMEs becomes a necessary intervention to enhance the local economic development. </w:t>
      </w:r>
      <w:r>
        <w:t>(</w:t>
      </w:r>
      <w:r w:rsidRPr="00BB7CF3">
        <w:t>Ehtesham</w:t>
      </w:r>
      <w:r>
        <w:t>,</w:t>
      </w:r>
      <w:r w:rsidRPr="00BB7CF3">
        <w:t>2011</w:t>
      </w:r>
      <w:r>
        <w:t>)</w:t>
      </w:r>
      <w:r w:rsidRPr="00BB7CF3">
        <w:t>, argues that the crucial process of overcoming poverty, inequality and unemployment in rural areas is the development of vibrant SMEs, as they play a crucial role in people effort to meet basic needs and help marginalized groups, like female heads of households, disabled people and rural families. SMEs are engines to address the challenges of poverty, Inequality and job creation in rural areas. In Europe, more than ninety percent of businesses are SMEs and they contribute more than fifty-three percent to the employment sector. In sub-Saharan African countries, SMEs contribute ninety percent to the employment sector (United Nations Educational Scientific and Cultural Organization, UNESCO, 2012). Thus, the development and growth of rural SMEs has received attention from many governments around the world as a key tool for</w:t>
      </w:r>
      <w:r w:rsidRPr="00BB7CF3">
        <w:rPr>
          <w:i/>
          <w:iCs/>
        </w:rPr>
        <w:t xml:space="preserve">. </w:t>
      </w:r>
      <w:r w:rsidRPr="00BB7CF3">
        <w:t xml:space="preserve">The delivered Importance of SME sector, the agreed with World Bank, those SMEs contribute the following to the Economy: </w:t>
      </w:r>
    </w:p>
    <w:p w:rsidR="00E93536" w:rsidRPr="00BB7CF3" w:rsidRDefault="00E93536" w:rsidP="00F528A0">
      <w:pPr>
        <w:pStyle w:val="Default"/>
        <w:numPr>
          <w:ilvl w:val="0"/>
          <w:numId w:val="22"/>
        </w:numPr>
        <w:spacing w:line="360" w:lineRule="auto"/>
        <w:jc w:val="both"/>
      </w:pPr>
      <w:r w:rsidRPr="00BB7CF3">
        <w:t xml:space="preserve">SMEs are the engine of growth; </w:t>
      </w:r>
    </w:p>
    <w:p w:rsidR="00E93536" w:rsidRPr="00BB7CF3" w:rsidRDefault="00E93536" w:rsidP="00F528A0">
      <w:pPr>
        <w:pStyle w:val="Default"/>
        <w:numPr>
          <w:ilvl w:val="0"/>
          <w:numId w:val="22"/>
        </w:numPr>
        <w:spacing w:line="360" w:lineRule="auto"/>
        <w:jc w:val="both"/>
      </w:pPr>
      <w:r w:rsidRPr="00BB7CF3">
        <w:t xml:space="preserve">SMEs are essential for a competitive and efficient market; </w:t>
      </w:r>
    </w:p>
    <w:p w:rsidR="00E93536" w:rsidRPr="00BB7CF3" w:rsidRDefault="00E93536" w:rsidP="00F528A0">
      <w:pPr>
        <w:pStyle w:val="Default"/>
        <w:numPr>
          <w:ilvl w:val="0"/>
          <w:numId w:val="22"/>
        </w:numPr>
        <w:spacing w:line="360" w:lineRule="auto"/>
        <w:jc w:val="both"/>
      </w:pPr>
      <w:r w:rsidRPr="00BB7CF3">
        <w:t xml:space="preserve">SMEs are critical for poverty reduction; and </w:t>
      </w:r>
    </w:p>
    <w:p w:rsidR="00E93536" w:rsidRDefault="00E93536" w:rsidP="00F528A0">
      <w:pPr>
        <w:pStyle w:val="Default"/>
        <w:numPr>
          <w:ilvl w:val="0"/>
          <w:numId w:val="22"/>
        </w:numPr>
        <w:spacing w:line="360" w:lineRule="auto"/>
        <w:jc w:val="both"/>
      </w:pPr>
      <w:r w:rsidRPr="00BB7CF3">
        <w:t>SMEs play a particularly important role in developing countries</w:t>
      </w:r>
      <w:r>
        <w:t>.</w:t>
      </w:r>
    </w:p>
    <w:p w:rsidR="00E93536" w:rsidRDefault="00E93536" w:rsidP="00F528A0">
      <w:pPr>
        <w:pStyle w:val="Default"/>
        <w:spacing w:line="360" w:lineRule="auto"/>
        <w:jc w:val="both"/>
      </w:pPr>
      <w:r w:rsidRPr="00BB7CF3">
        <w:t>There exists no consensus among policy makers and scholars concerning the point at which a business firm is deemed to be small or medium. Indeed, there is no universally or even nationally acceptable standard definition except that the scale of business needs to be defined for a specific Purpose. According to Ward 2005, there is no universal definition for SMEs since the definition depends on who is defining it and where it is being defined. For example, in Canada SME is defined as an enterprise that has fewer than 500 employees and small enterprise as one th</w:t>
      </w:r>
      <w:r>
        <w:t>at has less than 100 employees.</w:t>
      </w:r>
    </w:p>
    <w:p w:rsidR="00E93536" w:rsidRDefault="00E93536" w:rsidP="00F528A0">
      <w:pPr>
        <w:pStyle w:val="Default"/>
        <w:spacing w:line="360" w:lineRule="auto"/>
        <w:jc w:val="both"/>
      </w:pPr>
      <w:r w:rsidRPr="00BB7CF3">
        <w:t>On the other hand, the World Bank defines SMEs as having no more than 500 employees. The United Nations Industrial Development Organization (UNIDO) identified fifty definitions of small scale business in seventy-five different countries based on parameters such as installed capacity utilization, output, employment, capital, type of country or other criteria, which have more relevance to the industrial policies of the specific country. Oluba 2009, has however, observed that the importance of SMEs varies with sectors and with the developmental stage of a country. The opined that developing characteristics such as the level of capital allocation requirements, management size and arrangement as well as limited market access which make SME. Small and medium enterprises are cons</w:t>
      </w:r>
      <w:r>
        <w:t>.</w:t>
      </w:r>
    </w:p>
    <w:p w:rsidR="00E93536" w:rsidRPr="00E34F16" w:rsidRDefault="00E93536" w:rsidP="00F528A0">
      <w:pPr>
        <w:pStyle w:val="Heading2"/>
        <w:jc w:val="both"/>
        <w:rPr>
          <w:rFonts w:ascii="Times New Roman" w:hAnsi="Times New Roman" w:cs="Times New Roman"/>
          <w:sz w:val="32"/>
          <w:szCs w:val="32"/>
        </w:rPr>
      </w:pPr>
      <w:bookmarkStart w:id="29" w:name="_Toc87698410"/>
      <w:r w:rsidRPr="00E34F16">
        <w:rPr>
          <w:rFonts w:ascii="Times New Roman" w:hAnsi="Times New Roman" w:cs="Times New Roman"/>
          <w:sz w:val="32"/>
          <w:szCs w:val="32"/>
        </w:rPr>
        <w:lastRenderedPageBreak/>
        <w:t>2.1.2 Conceptualization of LED</w:t>
      </w:r>
      <w:bookmarkEnd w:id="29"/>
    </w:p>
    <w:p w:rsidR="00E93536" w:rsidRDefault="00E93536" w:rsidP="00F528A0">
      <w:pPr>
        <w:pStyle w:val="Default"/>
        <w:spacing w:line="360" w:lineRule="auto"/>
        <w:jc w:val="both"/>
      </w:pPr>
      <w:r w:rsidRPr="00BB7CF3">
        <w:t xml:space="preserve">Different organizations and experts have provided different definitions; Roseland (2012) has </w:t>
      </w:r>
      <w:r w:rsidRPr="003B7157">
        <w:rPr>
          <w:i/>
        </w:rPr>
        <w:t>Defined Local Economic Development (LED) “as local people working together to achieve</w:t>
      </w:r>
      <w:r w:rsidRPr="00BB7CF3">
        <w:t xml:space="preserve"> sustainable economic growth that brings economic benefits and quality of life improvements for all in that specific community”. It is about partnership in the business sector, community interest groups, municipal governments, and Non-Governmental Organizations (NGO). Its purpose is to build the economic capacity of a local area to its economic future, with economic growth, employment creation and improvement of quality of life for all. </w:t>
      </w:r>
    </w:p>
    <w:p w:rsidR="00E93536" w:rsidRDefault="00E93536" w:rsidP="00F528A0">
      <w:pPr>
        <w:pStyle w:val="Default"/>
        <w:spacing w:line="360" w:lineRule="auto"/>
        <w:jc w:val="both"/>
      </w:pPr>
      <w:r w:rsidRPr="00BB7CF3">
        <w:t xml:space="preserve">According to the International Labor Organization (ILO), national and local governments, as well as enterprises and other Organizations have to rethink development strategies to cope with ongoing events such as globalization. In contrast to traditional development policies, Local Economic Development strategies promote local dialogue and enable people to be more proactive; help to make local institutions better contribute to development; make economic activity dependent on the comparative advantages of a specific territory, generating development by firms more capable to withstand changes in the global economic environment rather than top- down development imposed by national planners. </w:t>
      </w:r>
    </w:p>
    <w:p w:rsidR="00E93536" w:rsidRDefault="00E93536" w:rsidP="00F528A0">
      <w:pPr>
        <w:pStyle w:val="Default"/>
        <w:spacing w:line="360" w:lineRule="auto"/>
        <w:jc w:val="both"/>
      </w:pPr>
      <w:r w:rsidRPr="00BB7CF3">
        <w:t>Economic development activities in developing countries tend to be uni</w:t>
      </w:r>
      <w:r>
        <w:t>-</w:t>
      </w:r>
      <w:r w:rsidRPr="00BB7CF3">
        <w:t xml:space="preserve">disciplinary, initiated and implemented by just one ministry or agency. An advantage of LED approaches is that they facilitate a multidisciplinary approach. South Africa has been particularly active in promoting the concept. Local Economic Development is </w:t>
      </w:r>
      <w:r>
        <w:t xml:space="preserve">defined </w:t>
      </w:r>
      <w:r w:rsidR="008A66D6">
        <w:t xml:space="preserve">by </w:t>
      </w:r>
      <w:r w:rsidR="008A66D6" w:rsidRPr="00BB7CF3">
        <w:t>as</w:t>
      </w:r>
      <w:r w:rsidRPr="00BB7CF3">
        <w:t xml:space="preserve"> a process in which partnership between local governments, community-based groups and the private sector is established to manage existing resources to create jobs and stimulate the economy of a well- defined territory. It emphasizes local control, using the potential of human, institutional and physical resources. Local Economic Development initiatives mobilize actors, organizations and resources to develop new institutions and local systems through dialogue and strategic actions. (</w:t>
      </w:r>
      <w:r>
        <w:t xml:space="preserve">Zikhali et al. </w:t>
      </w:r>
      <w:r w:rsidRPr="00BB7CF3">
        <w:t>2014)</w:t>
      </w:r>
    </w:p>
    <w:p w:rsidR="00E93536" w:rsidRPr="00BB7CF3" w:rsidRDefault="00E93536" w:rsidP="00F528A0">
      <w:pPr>
        <w:pStyle w:val="Default"/>
        <w:spacing w:line="360" w:lineRule="auto"/>
        <w:jc w:val="both"/>
      </w:pPr>
      <w:r w:rsidRPr="00BB7CF3">
        <w:t xml:space="preserve">The purpose of Local Economic Development (LED) is to build the economic capacity of local area to improve its economic future and the quality of life for all (Murphy 2013). It is a process where in the public, businesses and nongovernmental sector partner and work collectively to create better conditions for economic growth and employment generation. There is no precise and clear definition for SMEs. Various conceptual definitions have been provided by different organizations, academics and policymakers to suit their </w:t>
      </w:r>
      <w:r w:rsidRPr="00BB7CF3">
        <w:lastRenderedPageBreak/>
        <w:t>purposes and objectives (Hein 2010). Some of the criteria that have been used to define the sector are the number of employees and turnover of the enterprise, among others. (</w:t>
      </w:r>
      <w:r>
        <w:t xml:space="preserve">Zikhali et al. </w:t>
      </w:r>
      <w:r w:rsidRPr="00BB7CF3">
        <w:t>2014)</w:t>
      </w:r>
    </w:p>
    <w:p w:rsidR="00E93536" w:rsidRPr="00F42B82" w:rsidRDefault="00E93536" w:rsidP="00E93536">
      <w:pPr>
        <w:pStyle w:val="Heading2"/>
        <w:rPr>
          <w:rFonts w:ascii="Times New Roman" w:hAnsi="Times New Roman" w:cs="Times New Roman"/>
          <w:sz w:val="32"/>
          <w:szCs w:val="32"/>
        </w:rPr>
      </w:pPr>
      <w:bookmarkStart w:id="30" w:name="_Toc87698411"/>
      <w:r w:rsidRPr="00F42B82">
        <w:rPr>
          <w:rFonts w:ascii="Times New Roman" w:hAnsi="Times New Roman" w:cs="Times New Roman"/>
          <w:sz w:val="32"/>
          <w:szCs w:val="32"/>
        </w:rPr>
        <w:t>2.2. Conceptual Approach and Situation Analysis of MSE Development in Ethiopia</w:t>
      </w:r>
      <w:bookmarkEnd w:id="30"/>
    </w:p>
    <w:p w:rsidR="00E93536" w:rsidRPr="00E21477" w:rsidRDefault="00E93536" w:rsidP="00963FF4">
      <w:pPr>
        <w:pStyle w:val="Default"/>
        <w:spacing w:line="360" w:lineRule="auto"/>
        <w:jc w:val="both"/>
      </w:pPr>
      <w:r>
        <w:t xml:space="preserve"> </w:t>
      </w:r>
      <w:r w:rsidRPr="00E21477">
        <w:t>Small Medium and enterprise development hold a strategic place within Ethiopia’s Industrial Development Strategy. All the more so as SMEs are the key instruments of job creation in urban centers, whilst job creation is the centerpiece of the country's development plan. The role of SMEs as the principal job creators is not only promoted in low income countries like Ethiopia, but also in high income countries including the United States of America. Accordingly, because SMEs play a pivotal role in employment creation, stimulating and strengthening MSE development should be one of Ethiopia's top development priorities.</w:t>
      </w:r>
      <w:r w:rsidRPr="00E21477">
        <w:rPr>
          <w:rStyle w:val="fontstyle01"/>
        </w:rPr>
        <w:t xml:space="preserve"> (Roseland 2012)</w:t>
      </w:r>
    </w:p>
    <w:p w:rsidR="00E93536" w:rsidRPr="00E21477" w:rsidRDefault="00E93536" w:rsidP="00963FF4">
      <w:pPr>
        <w:pStyle w:val="Default"/>
        <w:spacing w:line="360" w:lineRule="auto"/>
        <w:jc w:val="both"/>
      </w:pPr>
      <w:r w:rsidRPr="00E21477">
        <w:t xml:space="preserve">SMEs are yet to be key players in the manufacturing sector. The potential to fill this gap provides justification for the priority given to SMEs development. In Japan - the home of major international companies such as Toyota and Sony for example, more than half of manufacturing output is generated by SMEs.In Ethiopia, the need to support SMEs.development goes beyond the current priorities given to employment creation as, in addition, they have a critical role to play in the country's industrial development, especially when the rapid expansion envisaged for the manufacturing sector under the ongoing renaissance program is taken into account. Experience shows that, while many MSE start-ups may survive, many others fail in a few years leaving only a small percentage to grow into medium and large enterprises. </w:t>
      </w:r>
      <w:proofErr w:type="gramStart"/>
      <w:r w:rsidRPr="00E21477">
        <w:t>(CSA, 2004).</w:t>
      </w:r>
      <w:proofErr w:type="gramEnd"/>
    </w:p>
    <w:p w:rsidR="00E93536" w:rsidRPr="00E21477" w:rsidRDefault="00E93536" w:rsidP="00963FF4">
      <w:pPr>
        <w:pStyle w:val="Default"/>
        <w:spacing w:line="360" w:lineRule="auto"/>
        <w:jc w:val="both"/>
      </w:pPr>
      <w:r w:rsidRPr="00E21477">
        <w:t xml:space="preserve">Nevertheless SMEs operators still serve as the most important pool of growth oriented investors engaged in developing entrepreneurial attitudes and skills. For example, if there are half a million SMEs and 99% are not able to develop into medium or large enterprises or fail completely, this still means that 1% - or 5,000 become medium sized enterprises, and eventually may become large scale businesses. SMEs should be recognized as incubators of developmental investors. This rational is not limited to low income countries like Ethiopia, but also holds true in high income industrialized countries. There is also a political justification for providing policy and strategy related support to SMEs Just as farmers are the basis for a developmental state (developmental administration) in rural areas that will fulfill the interests of rural residents whereby a crucial role is to be played </w:t>
      </w:r>
      <w:r w:rsidRPr="00E21477">
        <w:lastRenderedPageBreak/>
        <w:t xml:space="preserve">by rich farmers, achieving this would give impetus (for the governing party) to achieve progress in terms of democracy and development and muster the support of the urban population.  </w:t>
      </w:r>
      <w:proofErr w:type="gramStart"/>
      <w:r w:rsidRPr="00E21477">
        <w:t>(MSEDS, 2011).</w:t>
      </w:r>
      <w:proofErr w:type="gramEnd"/>
    </w:p>
    <w:p w:rsidR="00E93536" w:rsidRPr="00E21477" w:rsidRDefault="00E93536" w:rsidP="00963FF4">
      <w:pPr>
        <w:pStyle w:val="Default"/>
        <w:spacing w:line="360" w:lineRule="auto"/>
        <w:jc w:val="both"/>
      </w:pPr>
      <w:r w:rsidRPr="00E21477">
        <w:t>SMEs operators in urban centers, which normally constitute a significant segment of the urban population, also share similar characteristics with rural farmers. The MSE operators in urban centers not only strive to create wealth by providing their labor and mobilizing other resources but are also susceptible to rent seeking behavior. Hence they are expected to benefit from the Small Medium and Enterprise Development Policy and Strategy and become the basis for political support. Among the major benefits from provision of priority support to MSE development is the strategic advantage of mobilizing the remaining sections of the population to support general urban development efforts. The idea that SMEs are merely a means of survival or a choice to be made in the absence of other alternatives needs to be changed.  (MSEDS, 2011).</w:t>
      </w:r>
    </w:p>
    <w:p w:rsidR="00E93536" w:rsidRPr="00E21477" w:rsidRDefault="00E93536" w:rsidP="00963FF4">
      <w:pPr>
        <w:pStyle w:val="Default"/>
        <w:spacing w:line="360" w:lineRule="auto"/>
        <w:jc w:val="both"/>
      </w:pPr>
      <w:r w:rsidRPr="00E21477">
        <w:t xml:space="preserve">On the contrary, SMEs are a means of lifting people out of poverty as well as accelerating development. It is also worthwhile to note that the range of SMEs typologies goes even up to those supplying high-tech spare-parts for spacecraft. Recognizing the strategic importance of SMEs will give leverage to the realization of Ethiopia's renaissance. While offering appropriate recognition of the strategic importance of MSEs and providing appropriate policy support to their growth constitute important first steps, it is imperative to take additional actions. It is necessary to identify the constraints faced by SMEs development and design appropriate strategies to overcome them. </w:t>
      </w:r>
      <w:r w:rsidRPr="00E21477">
        <w:rPr>
          <w:color w:val="000000" w:themeColor="text1"/>
        </w:rPr>
        <w:t xml:space="preserve">Although several challenges inhibit the development of </w:t>
      </w:r>
      <w:r w:rsidRPr="00E21477">
        <w:t xml:space="preserve">SMEs </w:t>
      </w:r>
      <w:r w:rsidRPr="00E21477">
        <w:rPr>
          <w:color w:val="000000" w:themeColor="text1"/>
        </w:rPr>
        <w:t xml:space="preserve">the critical problem is damaging rent-seeking behaviors, which are manifested itself in different forms. Other challenges that undermine the growth of </w:t>
      </w:r>
      <w:r w:rsidRPr="00E21477">
        <w:t xml:space="preserve">SMEs </w:t>
      </w:r>
      <w:r w:rsidRPr="00E21477">
        <w:rPr>
          <w:color w:val="000000" w:themeColor="text1"/>
        </w:rPr>
        <w:t xml:space="preserve">are access to technology, skills, capital financing and markets. The generally negative attitude towards </w:t>
      </w:r>
      <w:r w:rsidRPr="00E21477">
        <w:t xml:space="preserve">SMEs </w:t>
      </w:r>
      <w:r w:rsidRPr="00E21477">
        <w:rPr>
          <w:color w:val="000000" w:themeColor="text1"/>
        </w:rPr>
        <w:t xml:space="preserve">is the core challenge and takes different </w:t>
      </w:r>
      <w:r w:rsidRPr="00E21477">
        <w:t>manifestations of which the most important are. (MSEDS strategy, 2011).</w:t>
      </w:r>
    </w:p>
    <w:p w:rsidR="00E93536" w:rsidRPr="00E21477" w:rsidRDefault="00E93536" w:rsidP="00963FF4">
      <w:pPr>
        <w:pStyle w:val="Default"/>
        <w:spacing w:line="360" w:lineRule="auto"/>
        <w:jc w:val="both"/>
      </w:pPr>
      <w:r w:rsidRPr="00E21477">
        <w:rPr>
          <w:color w:val="000000" w:themeColor="text1"/>
        </w:rPr>
        <w:t>These attitudes and the behavior</w:t>
      </w:r>
      <w:r w:rsidRPr="00E21477">
        <w:t xml:space="preserve"> that results undermine the attractions and benefits of hard work and self-reliance as the main routes out of poverty. The practice of selling poor quality products and the desire to make quick profits is more widespread than the practice of making modest profits by producing and selling good quality products and services. The key factor explaining these and other manifestations of attitudinal and behavioral constraints to SMEs development is the lack of a development oriented democratic culture. </w:t>
      </w:r>
      <w:r w:rsidRPr="00E21477">
        <w:rPr>
          <w:color w:val="000000" w:themeColor="text1"/>
        </w:rPr>
        <w:t>Inadequate start-up capital is another major constraint</w:t>
      </w:r>
      <w:r w:rsidRPr="00E21477">
        <w:t xml:space="preserve"> most MSEs face during their Establishment. It is caused partly by operators that lack the confidence to use their </w:t>
      </w:r>
      <w:r w:rsidRPr="00E21477">
        <w:lastRenderedPageBreak/>
        <w:t xml:space="preserve">own </w:t>
      </w:r>
      <w:r w:rsidRPr="00E21477">
        <w:rPr>
          <w:color w:val="000000" w:themeColor="text1"/>
        </w:rPr>
        <w:t xml:space="preserve">savings to start a business and persevere through hard work. On the other hand, there is evidence of loans that can serve as start-up capital not being fully utilized and this indicates problems in </w:t>
      </w:r>
      <w:r w:rsidRPr="00E21477">
        <w:t xml:space="preserve">SMEs </w:t>
      </w:r>
      <w:r w:rsidRPr="00E21477">
        <w:rPr>
          <w:color w:val="000000" w:themeColor="text1"/>
        </w:rPr>
        <w:t>capacity limits to absorb funds.</w:t>
      </w:r>
      <w:r w:rsidRPr="00E21477">
        <w:t xml:space="preserve"> The prevalence of unused technology and limited willpower to reverse the situation is also not uncommon among SMEs. The market related constraints for Mses.’ products and services are another area of concern. </w:t>
      </w:r>
    </w:p>
    <w:p w:rsidR="00E93536" w:rsidRPr="00E21477" w:rsidRDefault="00E93536" w:rsidP="00963FF4">
      <w:pPr>
        <w:pStyle w:val="Default"/>
        <w:spacing w:line="360" w:lineRule="auto"/>
        <w:jc w:val="both"/>
      </w:pPr>
      <w:r w:rsidRPr="00E21477">
        <w:t xml:space="preserve">Among the factors that explain marketing-related challenges include examples of SMEs who have made products or provided services without first identifying customers' needs through a market surveys, use weak marketing strategies (i.e., </w:t>
      </w:r>
      <w:r w:rsidRPr="00E21477">
        <w:rPr>
          <w:color w:val="000000" w:themeColor="text1"/>
        </w:rPr>
        <w:t>quality and pricing</w:t>
      </w:r>
      <w:r w:rsidRPr="00E21477">
        <w:t xml:space="preserve">) and are reluctant to take their own initiative </w:t>
      </w:r>
      <w:r w:rsidRPr="00E21477">
        <w:rPr>
          <w:color w:val="000000" w:themeColor="text1"/>
        </w:rPr>
        <w:t>to expand their market access</w:t>
      </w:r>
      <w:r w:rsidRPr="00E21477">
        <w:t xml:space="preserve">. Notwithstanding the aforementioned factors, whatever efforts SMEs make to alleviate their problems, they do not get effective institutional support. The issues described are starting points for analysis of MSEs' development-related challenges. It is also necessary to recognize that the main problem is the presence of </w:t>
      </w:r>
      <w:r w:rsidRPr="00E21477">
        <w:rPr>
          <w:color w:val="000000" w:themeColor="text1"/>
        </w:rPr>
        <w:t>rent seeking attitudes</w:t>
      </w:r>
      <w:r w:rsidRPr="00E21477">
        <w:t xml:space="preserve"> and practices in the society and within GoE. It is imperative to overcome rent seeking behavior through collaborative efforts. Replacing inappropriate attitudes and work practices with </w:t>
      </w:r>
      <w:r w:rsidRPr="00E21477">
        <w:rPr>
          <w:color w:val="000000" w:themeColor="text1"/>
        </w:rPr>
        <w:t>positive attitudes requires continuous education, training and frank discussion</w:t>
      </w:r>
      <w:r w:rsidRPr="00E21477">
        <w:t xml:space="preserve">. This should be complemented by day to day engagement in development work, taking into account the knowledge and experience of the population. This basic principle provides the strategy for dealing with inappropriate attitudes. </w:t>
      </w:r>
      <w:r w:rsidRPr="00E21477">
        <w:rPr>
          <w:color w:val="000000" w:themeColor="text1"/>
        </w:rPr>
        <w:t xml:space="preserve">Concerning government institutions, in line with the aforesaid principle, it is essential to organize information and knowledge about job creation, including understanding </w:t>
      </w:r>
      <w:r w:rsidRPr="00E21477">
        <w:t xml:space="preserve">SMEs </w:t>
      </w:r>
      <w:r w:rsidRPr="00E21477">
        <w:rPr>
          <w:color w:val="000000" w:themeColor="text1"/>
        </w:rPr>
        <w:t>development, the development challenges and approaches to overcome them</w:t>
      </w:r>
      <w:r w:rsidRPr="00E21477">
        <w:t>. This can be achieved through continuous engagements in education, training and using different methods to develop supportive attitudes towards SMEs development. (Amare and Raghurama, 2017).</w:t>
      </w:r>
    </w:p>
    <w:p w:rsidR="00E93536" w:rsidRPr="00E21477" w:rsidRDefault="00E93536" w:rsidP="00963FF4">
      <w:pPr>
        <w:pStyle w:val="Default"/>
        <w:spacing w:line="360" w:lineRule="auto"/>
        <w:jc w:val="both"/>
      </w:pPr>
      <w:r w:rsidRPr="00E21477">
        <w:t xml:space="preserve">These initiatives should be combined with improved leadership and managerial qualities recruited from the civil service to lead urban local governments (ULGs) and those institutions established to support and develop MSEs. Once the right people are in place, there will be continuous learning and improvement using practical experiences from the field. The current situation is that the leadership in ULGs is not better than that in rural areas. The effort to root out rent seeking behavior in SMEs is inseparable from the overall effort to change attitudes and behavior within society as a whole. Efforts to bring about attitudinal changes are also inseparable from day to day MSE development initiatives. The efforts to improve the performance of SMEs promotion institutions need to be </w:t>
      </w:r>
      <w:r w:rsidRPr="00E21477">
        <w:lastRenderedPageBreak/>
        <w:t xml:space="preserve">synchronized with the drive to change attitudes among the general population. In an effort to bring about attitudinal changes GoE shall make use of all available means ranging from civic and moral education in schools to the use of public forums. The establishment and strengthening of SMEs organizationally should also be at the center of the struggle to bring about attitudinal change. Women's and youth organizations as well as other SMEs organizations should serve as the main catalysts for change. </w:t>
      </w:r>
    </w:p>
    <w:p w:rsidR="00E93536" w:rsidRPr="00E21477" w:rsidRDefault="00E93536" w:rsidP="00963FF4">
      <w:pPr>
        <w:pStyle w:val="Default"/>
        <w:spacing w:line="360" w:lineRule="auto"/>
        <w:jc w:val="both"/>
      </w:pPr>
      <w:r w:rsidRPr="00E21477">
        <w:t>These organizations should be involved in periodic SMEs related plan and implementation reviews (evaluation) organized at various levels. The discussions at these performance review meetings should be seen as opportunities to influence attitudes. An initiative to influence attitudes and behavior shall be mainstreamed and coordinated with education and training activities. The process of influencing changes in attitude among MSE operators and support providers can be successful if it is interwoven with practical actions whereby guidelines to be followed by SMEs are developed and disseminated among SMEs These guidelines should discourage rent seeking practices. (Berihu, Abebaw, and Biruk, 2014).</w:t>
      </w:r>
    </w:p>
    <w:p w:rsidR="00E93536" w:rsidRPr="00E21477" w:rsidRDefault="00E93536" w:rsidP="00963FF4">
      <w:pPr>
        <w:pStyle w:val="Default"/>
        <w:spacing w:line="360" w:lineRule="auto"/>
        <w:jc w:val="both"/>
      </w:pPr>
      <w:r w:rsidRPr="00E21477">
        <w:t xml:space="preserve">Implementation plans and guidelines need to take into consideration the values they should be moving attitudes towards, for SMEs and larger enterprises. As an example, </w:t>
      </w:r>
      <w:r w:rsidRPr="00E21477">
        <w:rPr>
          <w:color w:val="000000" w:themeColor="text1"/>
        </w:rPr>
        <w:t>taxes to be collected from MSEs may not have significant impact in terms of boosting GoE revenues;</w:t>
      </w:r>
      <w:r w:rsidRPr="00E21477">
        <w:t xml:space="preserve"> the amount of taxes collected from 500,000 or so MSEs is very small when compared with taxes that can be collected from two or three big businesses, nevertheless, keeping systematic records on financial transactions and nurturing a taxpaying mindset should be given utmost importance so that, when SMEs' tax relief period elapses, they are encouraged and prepared to pay whatever tax may be due in accordance with the tax laws. (Berihu et al, 2014)</w:t>
      </w:r>
    </w:p>
    <w:p w:rsidR="00E93536" w:rsidRPr="00E21477" w:rsidRDefault="00E93536" w:rsidP="00963FF4">
      <w:pPr>
        <w:pStyle w:val="Default"/>
        <w:spacing w:line="360" w:lineRule="auto"/>
        <w:jc w:val="both"/>
      </w:pPr>
      <w:r w:rsidRPr="00E21477">
        <w:t xml:space="preserve">Strategic plans and working manuals have been produced for MSE development and actions taken to familiarize SMEs operators with them. In addition it is essential to identify those MSEs and operators that have achieved success and place them at the center of the MSE development policy and strategy. Though they might be few at the beginning, as long as the selections are done carefully, they can be popularized as role models, while incentives can be provided for others to equal their achievements. This will make it possible to create conditions to encourage others to follow suit. It is necessary to attract and build the capacity of successful operators so that they become models of success that motivate others to follow their examples. Where those involved with SMEs engage in rent </w:t>
      </w:r>
      <w:r w:rsidRPr="00E21477">
        <w:lastRenderedPageBreak/>
        <w:t xml:space="preserve">seeking activities, the preferred approach, when possible, is rehabilitation by giving them a second chance thereby helping them, and others, to learn from their mistakes. </w:t>
      </w:r>
    </w:p>
    <w:p w:rsidR="00E93536" w:rsidRPr="00E21477" w:rsidRDefault="00E93536" w:rsidP="00963FF4">
      <w:pPr>
        <w:pStyle w:val="Default"/>
        <w:spacing w:line="360" w:lineRule="auto"/>
        <w:jc w:val="both"/>
      </w:pPr>
      <w:r w:rsidRPr="00E21477">
        <w:t xml:space="preserve">The practice of selecting exemplary achievers, strengthening and using them as role models needs to be integrated with the main task of building positive and supportive attitudes toward the development of the SMEs. The right approach to alleviate the lack of financial resources is to build on the self-help efforts of MSE operators and their families and, in case of expenses that are beyond their means, to help them access finance from government financial institutions. As this is the right path to the development of SMEs, it should be adopted as a general direction for provision of financial support for SMEs development. (Mekonnen, 2014) </w:t>
      </w:r>
    </w:p>
    <w:p w:rsidR="00E93536" w:rsidRPr="00E21477" w:rsidRDefault="00E93536" w:rsidP="00963FF4">
      <w:pPr>
        <w:pStyle w:val="Default"/>
        <w:spacing w:line="360" w:lineRule="auto"/>
        <w:jc w:val="both"/>
      </w:pPr>
      <w:r w:rsidRPr="00E21477">
        <w:t xml:space="preserve">Those who cannot make a contribution from their own savings to their start-up capital should not be permitted access to credit. It is also possible that, although some young persons may not have sufficient savings of their own, they may be able to mobilize start up resources from parents and families in rural areas. GoE believes that it is parents, rather than GoE, that have primary responsibilities for their children's future. Nonetheless, there are still young people and their families, including women, who may not have sufficient means of daily survival let alone be able to make savings. Such individuals need to engage in activities that do not require startup capital such as employment in cobble stone road construction, mining of precious minerals and construction activities. In these cases, priority should be given to those who do not discriminate between jobs, whether they are university graduates or have little or no formal education. GoE should help young people from poor families as long as they are willing to take up employment and start their own savings. </w:t>
      </w:r>
      <w:r w:rsidR="00677963" w:rsidRPr="00E21477">
        <w:t>(Balamurugan</w:t>
      </w:r>
      <w:r w:rsidRPr="00E21477">
        <w:t>, 2017)</w:t>
      </w:r>
    </w:p>
    <w:p w:rsidR="00E93536" w:rsidRPr="00E21477" w:rsidRDefault="00E93536" w:rsidP="00963FF4">
      <w:pPr>
        <w:pStyle w:val="Default"/>
        <w:spacing w:line="360" w:lineRule="auto"/>
        <w:jc w:val="both"/>
      </w:pPr>
      <w:r w:rsidRPr="00E21477">
        <w:t xml:space="preserve">On this basis, GoE will facilitate access to start-up capital for those who are willing to work and where possible contribute </w:t>
      </w:r>
      <w:r w:rsidRPr="00E21477">
        <w:rPr>
          <w:color w:val="000000" w:themeColor="text1"/>
        </w:rPr>
        <w:t>savings</w:t>
      </w:r>
      <w:r w:rsidRPr="00E21477">
        <w:t xml:space="preserve">, provided that they organize themselves, come up with feasible business ideas (proposals) and contribute part of the required </w:t>
      </w:r>
      <w:r w:rsidRPr="00E21477">
        <w:rPr>
          <w:color w:val="000000" w:themeColor="text1"/>
        </w:rPr>
        <w:t>start-up capital</w:t>
      </w:r>
      <w:r w:rsidRPr="00E21477">
        <w:t>. Contributions to start-up capital would include compulsory savings requirements attached to employment schemes</w:t>
      </w:r>
      <w:r w:rsidRPr="00E21477">
        <w:rPr>
          <w:color w:val="FF0000"/>
        </w:rPr>
        <w:t xml:space="preserve">, </w:t>
      </w:r>
      <w:r w:rsidRPr="00E21477">
        <w:rPr>
          <w:color w:val="000000" w:themeColor="text1"/>
        </w:rPr>
        <w:t>own savings and/or family contributions. In this regard, as a significant part of start-up capital is intended to cover the costs of arranging</w:t>
      </w:r>
      <w:r w:rsidRPr="00E21477">
        <w:t xml:space="preserve"> production and sales premises as well as investment in machines and equipment, an alternative solution is to provide assistance that will reduce the amount of startup capital requirement. Urban local governments should promote the construction of affordable production and sales premises that meet basic standards - this will help reduce development of slum areas. </w:t>
      </w:r>
    </w:p>
    <w:p w:rsidR="00E93536" w:rsidRPr="00E21477" w:rsidRDefault="00E93536" w:rsidP="00963FF4">
      <w:pPr>
        <w:pStyle w:val="Default"/>
        <w:spacing w:line="360" w:lineRule="auto"/>
        <w:jc w:val="both"/>
      </w:pPr>
      <w:r w:rsidRPr="00E21477">
        <w:lastRenderedPageBreak/>
        <w:t xml:space="preserve">The fact that SMEs related public expenditures in urban centers are given priority immediately after education and training demonstrates the high priority given by GoE to MSE development and supports the high priority that should be given by ULGs to the construction of production and sales premises. Given the tendency for medium and large industries to concentrate in a few urban centers, the majority of smaller Ethiopian cities are unlikely to attract medium and </w:t>
      </w:r>
      <w:r w:rsidR="00A3470B" w:rsidRPr="00E21477">
        <w:t>large</w:t>
      </w:r>
      <w:r w:rsidRPr="00E21477">
        <w:t xml:space="preserve"> enterprises. For this reason the preferred alternative for industrial development in most cities will be MSEs as they have the potential to be replicated across all cities. It is, therefore, crucial to give emphasis to constructing infrastructure and facilities that support SMEs as well as making other needs-based improvements, so that SMEs can get access to the facilities at affordable prices and thereby reduce their start-up costs. </w:t>
      </w:r>
    </w:p>
    <w:p w:rsidR="00E93536" w:rsidRPr="00E21477" w:rsidRDefault="00E93536" w:rsidP="00963FF4">
      <w:pPr>
        <w:pStyle w:val="Default"/>
        <w:spacing w:line="360" w:lineRule="auto"/>
        <w:jc w:val="both"/>
      </w:pPr>
      <w:r w:rsidRPr="00E21477">
        <w:t xml:space="preserve">The process of constructing and delivering SMEs production and marketing premises requires careful planning and management. Cities should avoid building corrugated iron sheds for SMEs be overly concerned with cost reduction. If MSE facilities are built in a quantity that exceeds demand and of high quality that results in high cost2, it is likely that they will not be fully occupied. A more effective approach is to build a limited number of premises that are affordable to MSEs and build more as demand arises. The sites to be chosen should be appropriate to the needs of SMEs. Sites should not be placed in peripheral locations or in city centers; both locations that may limit SMEs expansion potential. </w:t>
      </w:r>
      <w:proofErr w:type="gramStart"/>
      <w:r w:rsidRPr="00E21477">
        <w:t>(Berihu, Abebaw, and Biruk, 2014).</w:t>
      </w:r>
      <w:proofErr w:type="gramEnd"/>
    </w:p>
    <w:p w:rsidR="00E93536" w:rsidRPr="00E21477" w:rsidRDefault="00E93536" w:rsidP="00963FF4">
      <w:pPr>
        <w:pStyle w:val="Default"/>
        <w:spacing w:line="360" w:lineRule="auto"/>
        <w:jc w:val="both"/>
      </w:pPr>
      <w:r w:rsidRPr="00E21477">
        <w:t xml:space="preserve">A transparent system should be created for allocation of SMEs production and sales premises, involving regular and on time payment of rents as well as appropriate measures for noncompliance. Putting such procedures in place will discourage rent seeking practices; accelerate SMEs development effort and contribute to the development of urban centers. The building and renting of SMEs production and sales premises should be a top priority for ULGs. This strategy has to be executed effectively with commitments for continuous improvement based on experience and good practices. </w:t>
      </w:r>
    </w:p>
    <w:p w:rsidR="00E93536" w:rsidRPr="00495798" w:rsidRDefault="00E93536" w:rsidP="00963FF4">
      <w:pPr>
        <w:pStyle w:val="Heading2"/>
        <w:jc w:val="both"/>
        <w:rPr>
          <w:rFonts w:ascii="Times New Roman" w:hAnsi="Times New Roman" w:cs="Times New Roman"/>
          <w:sz w:val="32"/>
          <w:szCs w:val="32"/>
        </w:rPr>
      </w:pPr>
      <w:bookmarkStart w:id="31" w:name="_Toc87698412"/>
      <w:r w:rsidRPr="00495798">
        <w:rPr>
          <w:rFonts w:ascii="Times New Roman" w:hAnsi="Times New Roman" w:cs="Times New Roman"/>
          <w:sz w:val="32"/>
          <w:szCs w:val="32"/>
        </w:rPr>
        <w:t>2.3. SME: The Case of South Africa</w:t>
      </w:r>
      <w:bookmarkEnd w:id="31"/>
    </w:p>
    <w:p w:rsidR="00E93536" w:rsidRPr="00E21477" w:rsidRDefault="00E93536" w:rsidP="00963FF4">
      <w:pPr>
        <w:pStyle w:val="Default"/>
        <w:spacing w:line="360" w:lineRule="auto"/>
        <w:jc w:val="both"/>
      </w:pPr>
      <w:r w:rsidRPr="00E21477">
        <w:t xml:space="preserve">In the case of South Africa SME defined as an enterprise, which has fewer than 50 employees. These businesses are often referred to as SMEs and are traditionally associated with owner operators. SARS (South African Revenue Service) does not have one single description for small business; instead there are several definitions utilized for different purposes: For Amnesty purposes, a small business is any business with a turnover of up to </w:t>
      </w:r>
      <w:r w:rsidRPr="00E21477">
        <w:lastRenderedPageBreak/>
        <w:t>R10m; a Small Business Corporation (SBC) is defined as a business having a turnover of less than R14m, over and above other qualifying criteria For Capital Gains Tax, a Small and medium Enterprise (SME) is described as a business having total net assets of under R5m. It is therefore proposed that SARS restricts itself to the definition as used for SBC regime purposes i.e. a small business is a business that has a turnover of no more than R14 million. (ATO 2004, Schaper &amp;Volery 2004).</w:t>
      </w:r>
    </w:p>
    <w:p w:rsidR="00E93536" w:rsidRPr="00E21477" w:rsidRDefault="00E93536" w:rsidP="00963FF4">
      <w:pPr>
        <w:pStyle w:val="Default"/>
        <w:spacing w:line="360" w:lineRule="auto"/>
        <w:jc w:val="both"/>
      </w:pPr>
      <w:r w:rsidRPr="00E21477">
        <w:t>Apart from the number of employees, there are other key factors that characterize the SMEs and these are related to management and the nature of operations. The SMEs may be managed by their owners who are often assisted by family members (Okello-Obura and Matovu, 2009). In this regard, the decision-making system is quite flexible, informal and dependent on the personal drive of one or more of the executives. By their very nature of operation, the SMEs have a narrow range of products/services and a relatively simple and unsophisticated management structure with a narrow tolerance range of risk. Individual SMEs experience difficulties in achieving economies of scale in the purchase of inputs and are often unable to take advantage of market opportunities that require large production quantities, homogenous standards and regular supply. Above all, SMEs are confronted with situations where decisions are made haphazardly and not based on accurate business information (Okello-Obura and Matovu, 2009</w:t>
      </w:r>
      <w:r w:rsidRPr="00E21477">
        <w:rPr>
          <w:color w:val="000000" w:themeColor="text1"/>
        </w:rPr>
        <w:t xml:space="preserve">). </w:t>
      </w:r>
    </w:p>
    <w:p w:rsidR="00E93536" w:rsidRPr="00E21477" w:rsidRDefault="00E93536" w:rsidP="00963FF4">
      <w:pPr>
        <w:pStyle w:val="Default"/>
        <w:spacing w:line="360" w:lineRule="auto"/>
        <w:jc w:val="both"/>
        <w:rPr>
          <w:color w:val="000000" w:themeColor="text1"/>
        </w:rPr>
      </w:pPr>
      <w:r w:rsidRPr="00E21477">
        <w:rPr>
          <w:color w:val="000000" w:themeColor="text1"/>
        </w:rPr>
        <w:t xml:space="preserve">According to Fatoki and </w:t>
      </w:r>
      <w:r w:rsidR="00FF3A29" w:rsidRPr="00E21477">
        <w:rPr>
          <w:color w:val="000000" w:themeColor="text1"/>
        </w:rPr>
        <w:t>Garwe (</w:t>
      </w:r>
      <w:r w:rsidRPr="00E21477">
        <w:rPr>
          <w:color w:val="000000" w:themeColor="text1"/>
        </w:rPr>
        <w:t xml:space="preserve">2010) there are external and internal factors affecting SME’s. Some of the major problems been faced by SMEs within the internal and external environment are lack of access to finance, lack of collateral, insufficient owners’ equity contribution, crime, insufficient government support, high interest rate, inadequate demands, inadequate market research, location of the business, high competition, bad credit record, high production costs, lack of information technology, high transport costs, high taxes and other tariffs, recession in the economy, lack of experience relevant to the venture, founder not familiar with market/industry, lack of networking, lack of business skills, shortage of skilled labor, costs of registration and licenses, high inflation rate, high foreign exchange rate, poor electricity supply, lack of training, corruptions, poor roads, poor water supplies and poor telecommunication. </w:t>
      </w:r>
    </w:p>
    <w:p w:rsidR="00E93536" w:rsidRPr="00B865CE" w:rsidRDefault="00E93536" w:rsidP="00963FF4">
      <w:pPr>
        <w:pStyle w:val="Heading2"/>
        <w:spacing w:line="360" w:lineRule="auto"/>
        <w:jc w:val="both"/>
        <w:rPr>
          <w:rFonts w:ascii="Times New Roman" w:hAnsi="Times New Roman" w:cs="Times New Roman"/>
          <w:sz w:val="32"/>
          <w:szCs w:val="32"/>
        </w:rPr>
      </w:pPr>
      <w:bookmarkStart w:id="32" w:name="_Toc87698413"/>
      <w:r w:rsidRPr="00B865CE">
        <w:rPr>
          <w:rFonts w:ascii="Times New Roman" w:hAnsi="Times New Roman" w:cs="Times New Roman"/>
          <w:sz w:val="32"/>
          <w:szCs w:val="32"/>
        </w:rPr>
        <w:t>2.4. SME in Europe</w:t>
      </w:r>
      <w:bookmarkEnd w:id="32"/>
    </w:p>
    <w:p w:rsidR="00E93536" w:rsidRPr="00E21477" w:rsidRDefault="00E93536" w:rsidP="00963FF4">
      <w:pPr>
        <w:pStyle w:val="Default"/>
        <w:spacing w:line="360" w:lineRule="auto"/>
        <w:jc w:val="both"/>
      </w:pPr>
      <w:r w:rsidRPr="00E21477">
        <w:t xml:space="preserve">Small and medium enterprises (SMEs) and their contribution to the growth of employment and gross value added at EU level. The positive effects generated by the SME sector are multiple, the best known are: improving the competitive environment, creating </w:t>
      </w:r>
      <w:r w:rsidRPr="00E21477">
        <w:lastRenderedPageBreak/>
        <w:t xml:space="preserve">opportunities for development and adaptation of new technologies, occupying niche markets that are not profitable for large companies, anchoring in local economies by capitalizing local resources (financial, material, of labor and informational). Encouraging SME sector is an important concern at European Union level, considering that SMEs are key factors for economic recovery. </w:t>
      </w:r>
    </w:p>
    <w:p w:rsidR="00E93536" w:rsidRPr="00E21477" w:rsidRDefault="00E93536" w:rsidP="00963FF4">
      <w:pPr>
        <w:pStyle w:val="Default"/>
        <w:spacing w:line="360" w:lineRule="auto"/>
        <w:jc w:val="both"/>
      </w:pPr>
      <w:r w:rsidRPr="00E21477">
        <w:t xml:space="preserve">Between 2002 and 2010, 85% of total jobs emerging in Europe were generated by small and medium companies. This percentage exceeds 67% of the percentage of SMEs in total employment. During this period, total employment increased significantly by an average of 1.1 million new jobs each year. In 2011-2012, European economy faced several challenges: intensification of the sovereign debt crisis in the euro area, under the specter of the double recession felt in several Member States, as well as economic downturn, even in the most advanced countries. The most important challenge for the European economy is exiting the vicious circle of unsustainable public debt, exiting the state of disturbance characterizing the financial markets and of reduced growth in the number of jobs in some Member States (Trasca, 2011). Indebtedness of governments have and will continue to have negative repercussions on the real economy, in that they will have to conduct austerity programs to be able to pay its debts, which will negatively influence economic growth and hinder job training and entrepreneurship development. </w:t>
      </w:r>
      <w:proofErr w:type="gramStart"/>
      <w:r w:rsidRPr="00E21477">
        <w:t>(Moldovan, 2012).</w:t>
      </w:r>
      <w:proofErr w:type="gramEnd"/>
    </w:p>
    <w:p w:rsidR="00E93536" w:rsidRPr="006561A3" w:rsidRDefault="00E93536" w:rsidP="00963FF4">
      <w:pPr>
        <w:pStyle w:val="Heading2"/>
        <w:jc w:val="both"/>
        <w:rPr>
          <w:sz w:val="32"/>
          <w:szCs w:val="32"/>
        </w:rPr>
      </w:pPr>
      <w:bookmarkStart w:id="33" w:name="_Toc87698414"/>
      <w:r w:rsidRPr="006561A3">
        <w:rPr>
          <w:sz w:val="32"/>
          <w:szCs w:val="32"/>
        </w:rPr>
        <w:t>2.5. The Case of OECD Countries</w:t>
      </w:r>
      <w:bookmarkEnd w:id="33"/>
    </w:p>
    <w:p w:rsidR="00E93536" w:rsidRPr="00E21477" w:rsidRDefault="00E93536" w:rsidP="00E22123">
      <w:pPr>
        <w:pStyle w:val="Default"/>
        <w:spacing w:line="360" w:lineRule="auto"/>
        <w:jc w:val="both"/>
      </w:pPr>
      <w:r w:rsidRPr="00E21477">
        <w:t xml:space="preserve">SMEs are essential for delivering more inclusive globalization and growth </w:t>
      </w:r>
    </w:p>
    <w:p w:rsidR="00E93536" w:rsidRPr="00E21477" w:rsidRDefault="00E93536" w:rsidP="00E22123">
      <w:pPr>
        <w:pStyle w:val="Default"/>
        <w:spacing w:after="405" w:line="360" w:lineRule="auto"/>
        <w:jc w:val="both"/>
      </w:pPr>
      <w:r w:rsidRPr="00E21477">
        <w:t xml:space="preserve">1. In many countries, and in particular The Organization for Economic Co-operation and Development (OECD) countries, governments are facing the challenges of low growth, weak trade and investment, and rising, or persistently high inequality (OECD, 2016a). They also face a growing dissatisfaction among citizens with the current state of affairs, which is also manifesting itself in the form of a backlash against globalization and technological change. Against this backdrop, there is a need to create the conditions that enable the benefits of open markets and technological progress to be enhanced and shared more broadly across the economy and society. </w:t>
      </w:r>
    </w:p>
    <w:p w:rsidR="00E93536" w:rsidRPr="00E21477" w:rsidRDefault="00E93536" w:rsidP="00E22123">
      <w:pPr>
        <w:pStyle w:val="Default"/>
        <w:numPr>
          <w:ilvl w:val="0"/>
          <w:numId w:val="25"/>
        </w:numPr>
        <w:tabs>
          <w:tab w:val="left" w:pos="720"/>
        </w:tabs>
        <w:spacing w:after="405" w:line="360" w:lineRule="auto"/>
        <w:jc w:val="both"/>
      </w:pPr>
      <w:r w:rsidRPr="00E21477">
        <w:t xml:space="preserve">. SMEs are key players in the economy and the wider eco-system of firms. Enabling them to adapt and thrive in a more open environment and participate more actively in the digital transformation is essential for boosting economic growth and delivering a more inclusive globalization. Across countries at all </w:t>
      </w:r>
      <w:r w:rsidRPr="00E21477">
        <w:lastRenderedPageBreak/>
        <w:t xml:space="preserve">levels of development, SMEs have an important role to play in achieving the Sustainable Development Goals (SDGs), by promoting inclusive and sustainable economic growth, providing employment and decent work for all, promoting sustainable industrialization and fostering innovation, and reducing income in equalities. </w:t>
      </w:r>
    </w:p>
    <w:p w:rsidR="00E93536" w:rsidRPr="00E21477" w:rsidRDefault="00E93536" w:rsidP="00E22123">
      <w:pPr>
        <w:pStyle w:val="Default"/>
        <w:numPr>
          <w:ilvl w:val="0"/>
          <w:numId w:val="25"/>
        </w:numPr>
        <w:spacing w:line="360" w:lineRule="auto"/>
        <w:jc w:val="both"/>
      </w:pPr>
      <w:r w:rsidRPr="00E21477">
        <w:t xml:space="preserve">However, boosting SME potential for participating in and reaping the benefits of a globalized and digital economy depends to a great degree on </w:t>
      </w:r>
      <w:proofErr w:type="gramStart"/>
      <w:r w:rsidRPr="00E21477">
        <w:t>conducive</w:t>
      </w:r>
      <w:proofErr w:type="gramEnd"/>
      <w:r w:rsidRPr="00E21477">
        <w:t xml:space="preserve"> framework conditions and healthy competition. Due to constraints internal to the firm, SMEs are disproportionately affected by market failures and barriers and inefficiencies in the business environment and policy sphere. SMEs’ contributions also depend on their access to strategic resources, </w:t>
      </w:r>
      <w:r w:rsidRPr="00E21477">
        <w:rPr>
          <w:color w:val="000000" w:themeColor="text1"/>
        </w:rPr>
        <w:t xml:space="preserve">such as skills, knowledge networks, and finance, and on public investments in areas such as education and training, innovation and infrastructure. </w:t>
      </w:r>
    </w:p>
    <w:p w:rsidR="00E93536" w:rsidRPr="00E21477" w:rsidRDefault="00E93536" w:rsidP="00E22123">
      <w:pPr>
        <w:pStyle w:val="Default"/>
        <w:spacing w:line="360" w:lineRule="auto"/>
        <w:jc w:val="both"/>
      </w:pPr>
      <w:r w:rsidRPr="00E21477">
        <w:t xml:space="preserve">Furthermore, for a large number of SMEs, a </w:t>
      </w:r>
      <w:proofErr w:type="gramStart"/>
      <w:r w:rsidRPr="00E21477">
        <w:t>conducive</w:t>
      </w:r>
      <w:proofErr w:type="gramEnd"/>
      <w:r w:rsidRPr="00E21477">
        <w:t xml:space="preserve"> environment for the transfer of business ownership or management represents an important condition for ensuring business viability over time, with implications for jobs, investment and growth. SMEs make diverse contributions to economic and social well-being, which could be further enhanced. </w:t>
      </w:r>
      <w:r w:rsidRPr="00E21477">
        <w:rPr>
          <w:i/>
          <w:iCs/>
        </w:rPr>
        <w:t xml:space="preserve">SMEs </w:t>
      </w:r>
      <w:r w:rsidRPr="00E21477">
        <w:t xml:space="preserve">play a key role in national economies around the world; generating employment and value added in the OECD area, SMEs are the predominant form of enterprise, accounting for approximately 99% of all firms. </w:t>
      </w:r>
    </w:p>
    <w:p w:rsidR="00E93536" w:rsidRPr="00E21477" w:rsidRDefault="00E93536" w:rsidP="00E22123">
      <w:pPr>
        <w:pStyle w:val="Default"/>
        <w:spacing w:line="360" w:lineRule="auto"/>
        <w:jc w:val="both"/>
      </w:pPr>
      <w:r w:rsidRPr="00E21477">
        <w:t xml:space="preserve">They provide the main source of employment, accounting for about 70% of jobs on average, and are major contributors to value creation, generating between 50% and 60% of value added on average (OECD, 2016b). In emerging economies, SMEs contribute up to 45% of total employment and 33% of GDP.When taking the contribution of informal businesses into account, SME contribute to more than half of employment and GDP in most countries irrespective of income levels (IFC, 2010). In addition, SME development can contribute to economic diversification and resilience. </w:t>
      </w:r>
    </w:p>
    <w:p w:rsidR="00E93536" w:rsidRPr="00E21477" w:rsidRDefault="00E93536" w:rsidP="00E22123">
      <w:pPr>
        <w:pStyle w:val="Default"/>
        <w:spacing w:line="360" w:lineRule="auto"/>
        <w:jc w:val="both"/>
      </w:pPr>
      <w:r w:rsidRPr="00E21477">
        <w:t xml:space="preserve">This is especially relevant for resource-rich countries that are particularly vulnerable to commodity price fluctuations. Evidence from Nigeria the contribution of SMEs to gross economic productivity and employment and other economic development parameters in both developed and developing countries is succinctly Oluba (2009)summarized the contribution of SMEs to an economy, especially developing ones as: Greater utilization of raw materials, employment generation, encourage of rural development, development of </w:t>
      </w:r>
      <w:r w:rsidRPr="00E21477">
        <w:lastRenderedPageBreak/>
        <w:t xml:space="preserve">entrepreneurship, mobilization of local savings, linkages with bigger industries, provision of regional balance by spreading investments more evenly, provision of avenue for self-employment and provision of opportunity for training managers and semi-skilled workers. </w:t>
      </w:r>
    </w:p>
    <w:p w:rsidR="00E93536" w:rsidRPr="00E21477" w:rsidRDefault="00E93536" w:rsidP="00E22123">
      <w:pPr>
        <w:pStyle w:val="Default"/>
        <w:spacing w:line="360" w:lineRule="auto"/>
        <w:jc w:val="both"/>
      </w:pPr>
      <w:r w:rsidRPr="00E21477">
        <w:t xml:space="preserve">Contribution of SMEs to Economic Development (Developed Countries) Also, Oluba (2009) posited that there are about 8.4million SMES operating in Nigeria with enterprises comprise 80 per cent of the total number (about 1.3 million), small business constituting 15 percent (around 420,000) (Oluba,2009). In terms of SMEs contribution to national output in Nigeria. It has been reported that the SMEs, by revenue, contribute about 75 percent all entrepreneurial activities that make up Nigeria’s gross domestic output, 21 per cent within the -enterprises while 4% belong to the large complex organizations. </w:t>
      </w:r>
    </w:p>
    <w:p w:rsidR="00E726C6" w:rsidRPr="00E21477" w:rsidRDefault="00E93536" w:rsidP="00E22123">
      <w:pPr>
        <w:pStyle w:val="Default"/>
        <w:spacing w:line="360" w:lineRule="auto"/>
        <w:jc w:val="both"/>
      </w:pPr>
      <w:r w:rsidRPr="00E21477">
        <w:t>It is also scored high in entrepreneurial dominance because of its potential in pooling skilled and semi-skilled workers. The problem of lack of access of small and medium scale enterprises to finance has hampered their contribution to economic growth and development as it has affected their productivity and ancillary functions. In this regard, Eriki and Inegbenebor (2009) noted that the commonly adduced reasons for the inability of SMEs to meet the expectations of government in accelerating job creation, increasing the production of goods and services, facilitating technology transfer, creating more opportunities for entrepreneurs and, in particular, increase the local content component of the giant multinational companies in Nigeria is due to lack of access to credit facilities</w:t>
      </w:r>
    </w:p>
    <w:p w:rsidR="00E93536" w:rsidRPr="00ED1D43" w:rsidRDefault="00E93536" w:rsidP="00E22123">
      <w:pPr>
        <w:pStyle w:val="Heading2"/>
        <w:jc w:val="both"/>
        <w:rPr>
          <w:sz w:val="32"/>
          <w:szCs w:val="32"/>
        </w:rPr>
      </w:pPr>
      <w:bookmarkStart w:id="34" w:name="_Toc87698415"/>
      <w:r w:rsidRPr="00ED1D43">
        <w:rPr>
          <w:sz w:val="32"/>
          <w:szCs w:val="32"/>
        </w:rPr>
        <w:t>2.6 The SME Contribution for LED in Ethiopia</w:t>
      </w:r>
      <w:bookmarkEnd w:id="34"/>
      <w:r w:rsidRPr="00ED1D43">
        <w:rPr>
          <w:sz w:val="32"/>
          <w:szCs w:val="32"/>
        </w:rPr>
        <w:tab/>
      </w:r>
    </w:p>
    <w:p w:rsidR="00E93536" w:rsidRPr="00E21477" w:rsidRDefault="00E93536" w:rsidP="00E22123">
      <w:pPr>
        <w:pStyle w:val="Default"/>
        <w:spacing w:line="360" w:lineRule="auto"/>
        <w:jc w:val="both"/>
      </w:pPr>
      <w:r w:rsidRPr="00E21477">
        <w:t xml:space="preserve">According to the Ethiopian SME less than five employees and has a total asset of less than $6000 or Birr 100,000 for manufacturing sector. When we compare it with the World Bank group number, it is approximately two times less for employees and its asset value is less by $94,000. When we do the same for Small Enterprises, the maximum number of employees is less than the World Bank’s number by 20 and total asset is less than the same by $2,991,000 at the upper boundary limit. This figure is very significant that make comparison between Ethiopian Enterprises and Enterprises labeled by international organizations (e.g. World Bank) difficult. </w:t>
      </w:r>
    </w:p>
    <w:p w:rsidR="00E93536" w:rsidRPr="00E21477" w:rsidRDefault="00E93536" w:rsidP="00E22123">
      <w:pPr>
        <w:pStyle w:val="Default"/>
        <w:spacing w:line="360" w:lineRule="auto"/>
        <w:jc w:val="both"/>
      </w:pPr>
      <w:r w:rsidRPr="00E21477">
        <w:t xml:space="preserve">To reduce the gap, forward move could be one solution for Ethiopia to increase the asset requirements of Enterprises i.e. as large number of enterprises are micro enterprises in Ethiopia (including retail stores), it is prudent to focus on relatively better sizes that could still be categorized under micro enterprises and leave out those enterprises with very low asset value as informal businesses except for registration purpose. Thus, the government </w:t>
      </w:r>
      <w:r w:rsidRPr="00E21477">
        <w:lastRenderedPageBreak/>
        <w:t xml:space="preserve">can think of arranging micro enterprises based on their asset as Bottom- Micro, Middle Micro and Top Micro (BM- MM-TM) and adapt international definition of enterprises (AmareAbawa Esubalew,2017). </w:t>
      </w:r>
    </w:p>
    <w:p w:rsidR="00E93536" w:rsidRPr="00E21477" w:rsidRDefault="00E93536" w:rsidP="00E22123">
      <w:pPr>
        <w:pStyle w:val="Default"/>
        <w:numPr>
          <w:ilvl w:val="0"/>
          <w:numId w:val="27"/>
        </w:numPr>
        <w:spacing w:line="360" w:lineRule="auto"/>
        <w:jc w:val="both"/>
      </w:pPr>
      <w:r w:rsidRPr="00E21477">
        <w:rPr>
          <w:b/>
          <w:bCs/>
          <w:i/>
          <w:iCs/>
        </w:rPr>
        <w:t>small manufacturing industry</w:t>
      </w:r>
      <w:r w:rsidRPr="00E21477">
        <w:t xml:space="preserve"> means an industry having a total capital, excluding building, from Birr 100,001 to Birr 1, 500,000 (One Hundred Thousand One Birr to One Million Five Hundred Thousand Birr) in the manufacturing sector and engages from6 to 30 workers including the owner, his family members and other employees; </w:t>
      </w:r>
    </w:p>
    <w:p w:rsidR="00E93536" w:rsidRPr="00E21477" w:rsidRDefault="00E93536" w:rsidP="00E22123">
      <w:pPr>
        <w:pStyle w:val="Default"/>
        <w:numPr>
          <w:ilvl w:val="0"/>
          <w:numId w:val="27"/>
        </w:numPr>
        <w:spacing w:line="360" w:lineRule="auto"/>
        <w:jc w:val="both"/>
      </w:pPr>
      <w:r w:rsidRPr="00E21477">
        <w:rPr>
          <w:bCs/>
        </w:rPr>
        <w:t>“</w:t>
      </w:r>
      <w:r w:rsidRPr="00E21477">
        <w:rPr>
          <w:bCs/>
          <w:i/>
          <w:iCs/>
        </w:rPr>
        <w:t xml:space="preserve">Medium manufacturing industry </w:t>
      </w:r>
      <w:r w:rsidRPr="00E21477">
        <w:t xml:space="preserve">means an industry having a total capital, excluding building. From Birr 1,500,001 to Birr 20,000,000 (One Million Five Hundred Thousand One Birr to Twenty Million Birr) in the manufacturing sector and engages from 31 to 100 workers including the owner, his family members and other employees (Federal Small and Medium Manufacturing Industry Development Agency,2016). The five-year Growth and Transformation Plan (GTP) of Ethiopia envisages creating a total of three million micro and small scale enterprises at the end of the plan period (NBE, 2011). </w:t>
      </w:r>
    </w:p>
    <w:p w:rsidR="00E93536" w:rsidRPr="00E21477" w:rsidRDefault="00E93536" w:rsidP="00E22123">
      <w:pPr>
        <w:pStyle w:val="Default"/>
        <w:spacing w:line="360" w:lineRule="auto"/>
        <w:jc w:val="both"/>
      </w:pPr>
      <w:r w:rsidRPr="00E21477">
        <w:t xml:space="preserve">Citing the source from the Federal Micro and Small Enterprise Development Agency (FMESDA), the EEA Research Brief noted that a total of seventy thousand five hundred (70500) new MSEs were established in 2011/12 employing eight hundred six thousand three hundred (806300) people across the country. The performance is below the target set in GTP (EEA, 2015). The financing of small and medium enterprises (SMEs) has been a topic of keen interest in recent years because of the key role that SMEs play in economic development and their potentially important contribution to economic diversification and employment (Ayyagari et al, 2007 cited in Berg and Fuchs, 2013). Numerous studies have discussed that SMEs are financially more constrained than larger firms in both developed and developing countries. In developing economies including Sub-Saharan Africa, SMEs are typically more credit constrained than large firms, severely affecting their possibilities to grow (Beck et al, 2005; Beck and Demirguc-Kunt, 2006; Beck et al, 2006; Ayyagari et al, 2008; Beck et al, 2008; Ayyagari et al, 2012). Calomiris and Hubbard (1990) noted that when the company is smaller, the restrictions on credit are greater. Furthermore, according to Beck et al. (2006) cited in El Said al. (2013), small firms consistently report more financing obstacles than medium and large enterprises. Smaller, younger and domestic as opposed to foreign-owned-enterprises report more financing obstacles even after controlling for other firm characteristics. </w:t>
      </w:r>
    </w:p>
    <w:p w:rsidR="00E93536" w:rsidRPr="00E21477" w:rsidRDefault="00E93536" w:rsidP="00E22123">
      <w:pPr>
        <w:pStyle w:val="Default"/>
        <w:spacing w:line="360" w:lineRule="auto"/>
        <w:jc w:val="both"/>
      </w:pPr>
      <w:r w:rsidRPr="00E21477">
        <w:lastRenderedPageBreak/>
        <w:t xml:space="preserve">The probability that a small firm lists financing as a major obstacle (as opposed to moderate, minor or no obstacle) is 39% compared to 36% for medium-sized firms and 32% for large firsts mall firms mainly borrow funds through the informal financial market, while larger firms obtain funds from the formal market (Beck et al. 2006 cited in El_Said et al. 2013) </w:t>
      </w:r>
      <w:r w:rsidRPr="00E21477">
        <w:rPr>
          <w:color w:val="auto"/>
        </w:rPr>
        <w:t>Therefore, reducing this financing gap in low-income countries should raise the incentive to create SMEs and consequently improve economic growth and increase job creation. In addition, improving SMEs’ access to finance is significantly important in promoting performance and firm productivity (World Bank, 2015).</w:t>
      </w:r>
    </w:p>
    <w:p w:rsidR="00E93536" w:rsidRPr="00E21477" w:rsidRDefault="00E93536" w:rsidP="00E22123">
      <w:pPr>
        <w:pStyle w:val="Default"/>
        <w:spacing w:line="360" w:lineRule="auto"/>
        <w:jc w:val="both"/>
      </w:pPr>
      <w:r w:rsidRPr="00E21477">
        <w:t>In Ethiopia, despite the enormous importance of the SME sector to the national economy with regards to job creation and the alleviation of abject poverty, many of the SMEs are unable to realize their full potential due to the existence of different factors that inhibit their growth and performance. One of the leading factors contributing to the unimpressive growth and performance of the enterprises is limited access to finance (Wolday and Gebrehiwot, 2004). Ina similar way, comparing small and large firms the World Bank finds that small firms face more challenges in obtaining formal financing than large firms; they are much more likely to be rejected for loans, and are less likely to have external financing (World Bank,</w:t>
      </w:r>
    </w:p>
    <w:p w:rsidR="00E93536" w:rsidRPr="00897220" w:rsidRDefault="00E93536" w:rsidP="00215EBA">
      <w:pPr>
        <w:pStyle w:val="Heading2"/>
        <w:jc w:val="both"/>
        <w:rPr>
          <w:sz w:val="32"/>
          <w:szCs w:val="32"/>
        </w:rPr>
      </w:pPr>
      <w:r w:rsidRPr="002B5755">
        <w:t xml:space="preserve">  </w:t>
      </w:r>
      <w:r w:rsidR="002232F3" w:rsidRPr="002B5755">
        <w:t xml:space="preserve"> </w:t>
      </w:r>
      <w:r w:rsidRPr="002B5755">
        <w:t xml:space="preserve"> </w:t>
      </w:r>
      <w:bookmarkStart w:id="35" w:name="_Toc87698416"/>
      <w:r w:rsidR="006F0A59" w:rsidRPr="00897220">
        <w:rPr>
          <w:sz w:val="32"/>
          <w:szCs w:val="32"/>
        </w:rPr>
        <w:t>F</w:t>
      </w:r>
      <w:r w:rsidRPr="00897220">
        <w:rPr>
          <w:sz w:val="32"/>
          <w:szCs w:val="32"/>
        </w:rPr>
        <w:t>ig 2.7</w:t>
      </w:r>
      <w:r w:rsidR="002B5755" w:rsidRPr="00897220">
        <w:rPr>
          <w:sz w:val="32"/>
          <w:szCs w:val="32"/>
        </w:rPr>
        <w:t xml:space="preserve"> </w:t>
      </w:r>
      <w:r w:rsidRPr="00897220">
        <w:rPr>
          <w:sz w:val="32"/>
          <w:szCs w:val="32"/>
        </w:rPr>
        <w:t>Conceptual Framework and law per</w:t>
      </w:r>
      <w:r w:rsidR="002232F3" w:rsidRPr="00897220">
        <w:rPr>
          <w:sz w:val="32"/>
          <w:szCs w:val="32"/>
        </w:rPr>
        <w:t xml:space="preserve">formance </w:t>
      </w:r>
      <w:r w:rsidRPr="00897220">
        <w:rPr>
          <w:sz w:val="32"/>
          <w:szCs w:val="32"/>
        </w:rPr>
        <w:t>manufacturing of SMEs</w:t>
      </w:r>
      <w:bookmarkEnd w:id="35"/>
      <w:r w:rsidRPr="00897220">
        <w:rPr>
          <w:sz w:val="32"/>
          <w:szCs w:val="32"/>
        </w:rPr>
        <w:t xml:space="preserve">  </w:t>
      </w:r>
    </w:p>
    <w:p w:rsidR="00E93536" w:rsidRPr="00AB71D8" w:rsidRDefault="00A77767" w:rsidP="00E93536">
      <w:pPr>
        <w:pStyle w:val="Default"/>
        <w:spacing w:line="360" w:lineRule="auto"/>
        <w:jc w:val="both"/>
        <w:rPr>
          <w:sz w:val="32"/>
          <w:szCs w:val="32"/>
        </w:rPr>
      </w:pPr>
      <w:r>
        <w:rPr>
          <w:noProof/>
          <w:sz w:val="32"/>
          <w:szCs w:val="32"/>
        </w:rPr>
        <mc:AlternateContent>
          <mc:Choice Requires="wps">
            <w:drawing>
              <wp:anchor distT="0" distB="0" distL="114300" distR="114300" simplePos="0" relativeHeight="251675648" behindDoc="0" locked="0" layoutInCell="1" allowOverlap="1">
                <wp:simplePos x="0" y="0"/>
                <wp:positionH relativeFrom="column">
                  <wp:posOffset>1838325</wp:posOffset>
                </wp:positionH>
                <wp:positionV relativeFrom="paragraph">
                  <wp:posOffset>2740660</wp:posOffset>
                </wp:positionV>
                <wp:extent cx="266700" cy="47625"/>
                <wp:effectExtent l="11430" t="61595" r="17145" b="5080"/>
                <wp:wrapNone/>
                <wp:docPr id="18" name="AutoShap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66700" cy="47625"/>
                        </a:xfrm>
                        <a:prstGeom prst="bentConnector3">
                          <a:avLst>
                            <a:gd name="adj1" fmla="val 50000"/>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AutoShape 16" o:spid="_x0000_s1026" type="#_x0000_t34" style="position:absolute;margin-left:144.75pt;margin-top:215.8pt;width:21pt;height:3.75pt;flip:y;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">
                <v:stroke endarrow="block"/>
              </v:shape>
            </w:pict>
          </mc:Fallback>
        </mc:AlternateContent>
      </w:r>
      <w:r>
        <w:rPr>
          <w:noProof/>
          <w:sz w:val="32"/>
          <w:szCs w:val="32"/>
        </w:rPr>
        <mc:AlternateContent>
          <mc:Choice Requires="wps">
            <w:drawing>
              <wp:anchor distT="0" distB="0" distL="114300" distR="114300" simplePos="0" relativeHeight="251674624" behindDoc="0" locked="0" layoutInCell="1" allowOverlap="1">
                <wp:simplePos x="0" y="0"/>
                <wp:positionH relativeFrom="column">
                  <wp:posOffset>1733550</wp:posOffset>
                </wp:positionH>
                <wp:positionV relativeFrom="paragraph">
                  <wp:posOffset>2045335</wp:posOffset>
                </wp:positionV>
                <wp:extent cx="371475" cy="95250"/>
                <wp:effectExtent l="11430" t="61595" r="17145" b="5080"/>
                <wp:wrapNone/>
                <wp:docPr id="17" name="AutoShape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371475" cy="95250"/>
                        </a:xfrm>
                        <a:prstGeom prst="bentConnector3">
                          <a:avLst>
                            <a:gd name="adj1" fmla="val 49917"/>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5" o:spid="_x0000_s1026" type="#_x0000_t34" style="position:absolute;margin-left:136.5pt;margin-top:161.05pt;width:29.25pt;height:7.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" adj="10782">
                <v:stroke endarrow="block"/>
              </v:shape>
            </w:pict>
          </mc:Fallback>
        </mc:AlternateContent>
      </w:r>
      <w:r>
        <w:rPr>
          <w:noProof/>
          <w:sz w:val="32"/>
          <w:szCs w:val="32"/>
        </w:rPr>
        <mc:AlternateContent>
          <mc:Choice Requires="wps">
            <w:drawing>
              <wp:anchor distT="0" distB="0" distL="114300" distR="114300" simplePos="0" relativeHeight="251673600" behindDoc="0" locked="0" layoutInCell="1" allowOverlap="1">
                <wp:simplePos x="0" y="0"/>
                <wp:positionH relativeFrom="column">
                  <wp:posOffset>1733550</wp:posOffset>
                </wp:positionH>
                <wp:positionV relativeFrom="paragraph">
                  <wp:posOffset>1445260</wp:posOffset>
                </wp:positionV>
                <wp:extent cx="257175" cy="28575"/>
                <wp:effectExtent l="11430" t="61595" r="17145" b="24130"/>
                <wp:wrapNone/>
                <wp:docPr id="16" name="AutoShap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57175" cy="28575"/>
                        </a:xfrm>
                        <a:prstGeom prst="bentConnector3">
                          <a:avLst>
                            <a:gd name="adj1" fmla="val 4987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4" o:spid="_x0000_s1026" type="#_x0000_t34" style="position:absolute;margin-left:136.5pt;margin-top:113.8pt;width:20.25pt;height:2.25pt;flip:y;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" adj="10773">
                <v:stroke endarrow="block"/>
              </v:shape>
            </w:pict>
          </mc:Fallback>
        </mc:AlternateContent>
      </w:r>
      <w:r>
        <w:rPr>
          <w:noProof/>
          <w:sz w:val="32"/>
          <w:szCs w:val="32"/>
        </w:rPr>
        <mc:AlternateContent>
          <mc:Choice Requires="wps">
            <w:drawing>
              <wp:anchor distT="0" distB="0" distL="114300" distR="114300" simplePos="0" relativeHeight="251672576" behindDoc="0" locked="0" layoutInCell="1" allowOverlap="1">
                <wp:simplePos x="0" y="0"/>
                <wp:positionH relativeFrom="column">
                  <wp:posOffset>1733550</wp:posOffset>
                </wp:positionH>
                <wp:positionV relativeFrom="paragraph">
                  <wp:posOffset>588010</wp:posOffset>
                </wp:positionV>
                <wp:extent cx="257175" cy="47625"/>
                <wp:effectExtent l="11430" t="13970" r="17145" b="52705"/>
                <wp:wrapNone/>
                <wp:docPr id="15" name="AutoShap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7175" cy="47625"/>
                        </a:xfrm>
                        <a:prstGeom prst="bentConnector3">
                          <a:avLst>
                            <a:gd name="adj1" fmla="val 49875"/>
                          </a:avLst>
                        </a:prstGeom>
                        <a:noFill/>
                        <a:ln w="9525">
                          <a:solidFill>
                            <a:srgbClr val="000000"/>
                          </a:solidFill>
                          <a:miter lim="800000"/>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13" o:spid="_x0000_s1026" type="#_x0000_t34" style="position:absolute;margin-left:136.5pt;margin-top:46.3pt;width:20.25pt;height:3.7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" adj="10773">
                <v:stroke endarrow="block"/>
              </v:shape>
            </w:pict>
          </mc:Fallback>
        </mc:AlternateContent>
      </w:r>
      <w:r>
        <w:rPr>
          <w:noProof/>
          <w:sz w:val="32"/>
          <w:szCs w:val="32"/>
        </w:rPr>
        <mc:AlternateContent>
          <mc:Choice Requires="wps">
            <w:drawing>
              <wp:anchor distT="0" distB="0" distL="114300" distR="114300" simplePos="0" relativeHeight="251670528" behindDoc="0" locked="0" layoutInCell="1" allowOverlap="1">
                <wp:simplePos x="0" y="0"/>
                <wp:positionH relativeFrom="column">
                  <wp:posOffset>-209550</wp:posOffset>
                </wp:positionH>
                <wp:positionV relativeFrom="paragraph">
                  <wp:posOffset>3164205</wp:posOffset>
                </wp:positionV>
                <wp:extent cx="2047875" cy="828675"/>
                <wp:effectExtent l="11430" t="8890" r="7620" b="10160"/>
                <wp:wrapNone/>
                <wp:docPr id="14" name="Rectangle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828675"/>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 xml:space="preserve">Lack of man power </w:t>
                            </w:r>
                          </w:p>
                          <w:p w:rsidR="002B6AFF" w:rsidRDefault="002B6AFF" w:rsidP="00E935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1" o:spid="_x0000_s1026" style="position:absolute;left:0;text-align:left;margin-left:-16.5pt;margin-top:249.15pt;width:161.25pt;height:6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">
                <v:textbox>
                  <w:txbxContent>
                    <w:p w:rsidR="002B6AFF" w:rsidRPr="00B71002" w:rsidRDefault="002B6AFF" w:rsidP="00E93536">
                      <w:pPr>
                        <w:rPr>
                          <w:sz w:val="24"/>
                          <w:szCs w:val="24"/>
                        </w:rPr>
                      </w:pPr>
                      <w:r w:rsidRPr="00B71002">
                        <w:rPr>
                          <w:sz w:val="24"/>
                          <w:szCs w:val="24"/>
                        </w:rPr>
                        <w:t xml:space="preserve">Lack of man power </w:t>
                      </w:r>
                    </w:p>
                    <w:p w:rsidR="002B6AFF" w:rsidRDefault="002B6AFF" w:rsidP="00E93536"/>
                  </w:txbxContent>
                </v:textbox>
              </v:rect>
            </w:pict>
          </mc:Fallback>
        </mc:AlternateContent>
      </w:r>
      <w:r>
        <w:rPr>
          <w:noProof/>
          <w:sz w:val="32"/>
          <w:szCs w:val="32"/>
        </w:rPr>
        <mc:AlternateContent>
          <mc:Choice Requires="wps">
            <w:drawing>
              <wp:anchor distT="0" distB="0" distL="114300" distR="114300" simplePos="0" relativeHeight="251666432" behindDoc="0" locked="0" layoutInCell="1" allowOverlap="1">
                <wp:simplePos x="0" y="0"/>
                <wp:positionH relativeFrom="column">
                  <wp:posOffset>-209550</wp:posOffset>
                </wp:positionH>
                <wp:positionV relativeFrom="paragraph">
                  <wp:posOffset>1868805</wp:posOffset>
                </wp:positionV>
                <wp:extent cx="1943100" cy="523875"/>
                <wp:effectExtent l="11430" t="8890" r="7620" b="10160"/>
                <wp:wrapNone/>
                <wp:docPr id="13"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943100" cy="523875"/>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 xml:space="preserve">Lack of infrastructure                              </w:t>
                            </w:r>
                          </w:p>
                          <w:p w:rsidR="002B6AFF" w:rsidRPr="00B71002" w:rsidRDefault="002B6AFF" w:rsidP="00E93536">
                            <w:pPr>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7" style="position:absolute;left:0;text-align:left;margin-left:-16.5pt;margin-top:147.15pt;width:153pt;height:41.2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">
                <v:textbox>
                  <w:txbxContent>
                    <w:p w:rsidR="002B6AFF" w:rsidRPr="00B71002" w:rsidRDefault="002B6AFF" w:rsidP="00E93536">
                      <w:pPr>
                        <w:rPr>
                          <w:sz w:val="24"/>
                          <w:szCs w:val="24"/>
                        </w:rPr>
                      </w:pPr>
                      <w:r w:rsidRPr="00B71002">
                        <w:rPr>
                          <w:sz w:val="24"/>
                          <w:szCs w:val="24"/>
                        </w:rPr>
                        <w:t xml:space="preserve">Lack of infrastructure                              </w:t>
                      </w:r>
                    </w:p>
                    <w:p w:rsidR="002B6AFF" w:rsidRPr="00B71002" w:rsidRDefault="002B6AFF" w:rsidP="00E93536">
                      <w:pPr>
                        <w:rPr>
                          <w:sz w:val="24"/>
                          <w:szCs w:val="24"/>
                        </w:rPr>
                      </w:pPr>
                    </w:p>
                  </w:txbxContent>
                </v:textbox>
              </v:rect>
            </w:pict>
          </mc:Fallback>
        </mc:AlternateContent>
      </w:r>
      <w:r>
        <w:rPr>
          <w:noProof/>
          <w:sz w:val="32"/>
          <w:szCs w:val="32"/>
        </w:rPr>
        <mc:AlternateContent>
          <mc:Choice Requires="wps">
            <w:drawing>
              <wp:anchor distT="0" distB="0" distL="114300" distR="114300" simplePos="0" relativeHeight="251671552" behindDoc="0" locked="0" layoutInCell="1" allowOverlap="1">
                <wp:simplePos x="0" y="0"/>
                <wp:positionH relativeFrom="column">
                  <wp:posOffset>2105025</wp:posOffset>
                </wp:positionH>
                <wp:positionV relativeFrom="paragraph">
                  <wp:posOffset>3097530</wp:posOffset>
                </wp:positionV>
                <wp:extent cx="3133725" cy="895350"/>
                <wp:effectExtent l="11430" t="8890" r="7620" b="10160"/>
                <wp:wrapNone/>
                <wp:docPr id="12"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3725" cy="895350"/>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 xml:space="preserve">High cost of skill man power </w:t>
                            </w:r>
                          </w:p>
                          <w:p w:rsidR="002B6AFF" w:rsidRDefault="002B6AFF" w:rsidP="00E935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8" style="position:absolute;left:0;text-align:left;margin-left:165.75pt;margin-top:243.9pt;width:246.75pt;height:70.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">
                <v:textbox>
                  <w:txbxContent>
                    <w:p w:rsidR="002B6AFF" w:rsidRPr="00B71002" w:rsidRDefault="002B6AFF" w:rsidP="00E93536">
                      <w:pPr>
                        <w:rPr>
                          <w:sz w:val="24"/>
                          <w:szCs w:val="24"/>
                        </w:rPr>
                      </w:pPr>
                      <w:r w:rsidRPr="00B71002">
                        <w:rPr>
                          <w:sz w:val="24"/>
                          <w:szCs w:val="24"/>
                        </w:rPr>
                        <w:t xml:space="preserve">High cost of skill man power </w:t>
                      </w:r>
                    </w:p>
                    <w:p w:rsidR="002B6AFF" w:rsidRDefault="002B6AFF" w:rsidP="00E93536"/>
                  </w:txbxContent>
                </v:textbox>
              </v:rect>
            </w:pict>
          </mc:Fallback>
        </mc:AlternateContent>
      </w:r>
      <w:r>
        <w:rPr>
          <w:noProof/>
          <w:sz w:val="32"/>
          <w:szCs w:val="32"/>
        </w:rPr>
        <mc:AlternateContent>
          <mc:Choice Requires="wps">
            <w:drawing>
              <wp:anchor distT="0" distB="0" distL="114300" distR="114300" simplePos="0" relativeHeight="251669504" behindDoc="0" locked="0" layoutInCell="1" allowOverlap="1">
                <wp:simplePos x="0" y="0"/>
                <wp:positionH relativeFrom="column">
                  <wp:posOffset>2105025</wp:posOffset>
                </wp:positionH>
                <wp:positionV relativeFrom="paragraph">
                  <wp:posOffset>2268855</wp:posOffset>
                </wp:positionV>
                <wp:extent cx="3133725" cy="762000"/>
                <wp:effectExtent l="11430" t="8890" r="7620" b="10160"/>
                <wp:wrapNone/>
                <wp:docPr id="11"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3725" cy="762000"/>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 xml:space="preserve">Poor linkages between suppliers and manufacturing    </w:t>
                            </w:r>
                          </w:p>
                          <w:p w:rsidR="002B6AFF" w:rsidRDefault="002B6AFF" w:rsidP="00E935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29" style="position:absolute;left:0;text-align:left;margin-left:165.75pt;margin-top:178.65pt;width:246.75pt;height:60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">
                <v:textbox>
                  <w:txbxContent>
                    <w:p w:rsidR="002B6AFF" w:rsidRPr="00B71002" w:rsidRDefault="002B6AFF" w:rsidP="00E93536">
                      <w:pPr>
                        <w:rPr>
                          <w:sz w:val="24"/>
                          <w:szCs w:val="24"/>
                        </w:rPr>
                      </w:pPr>
                      <w:r w:rsidRPr="00B71002">
                        <w:rPr>
                          <w:sz w:val="24"/>
                          <w:szCs w:val="24"/>
                        </w:rPr>
                        <w:t xml:space="preserve">Poor linkages between suppliers and manufacturing    </w:t>
                      </w:r>
                    </w:p>
                    <w:p w:rsidR="002B6AFF" w:rsidRDefault="002B6AFF" w:rsidP="00E93536"/>
                  </w:txbxContent>
                </v:textbox>
              </v:rect>
            </w:pict>
          </mc:Fallback>
        </mc:AlternateContent>
      </w:r>
      <w:r>
        <w:rPr>
          <w:noProof/>
          <w:sz w:val="32"/>
          <w:szCs w:val="32"/>
        </w:rPr>
        <mc:AlternateContent>
          <mc:Choice Requires="wps">
            <w:drawing>
              <wp:anchor distT="0" distB="0" distL="114300" distR="114300" simplePos="0" relativeHeight="251668480" behindDoc="0" locked="0" layoutInCell="1" allowOverlap="1">
                <wp:simplePos x="0" y="0"/>
                <wp:positionH relativeFrom="column">
                  <wp:posOffset>-209550</wp:posOffset>
                </wp:positionH>
                <wp:positionV relativeFrom="paragraph">
                  <wp:posOffset>2497455</wp:posOffset>
                </wp:positionV>
                <wp:extent cx="2047875" cy="600075"/>
                <wp:effectExtent l="11430" t="8890" r="7620" b="10160"/>
                <wp:wrapNone/>
                <wp:docPr id="10"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47875" cy="600075"/>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Shortage of material</w:t>
                            </w:r>
                          </w:p>
                          <w:p w:rsidR="002B6AFF" w:rsidRDefault="002B6AFF" w:rsidP="00E935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0" style="position:absolute;left:0;text-align:left;margin-left:-16.5pt;margin-top:196.65pt;width:161.25pt;height:47.2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">
                <v:textbox>
                  <w:txbxContent>
                    <w:p w:rsidR="002B6AFF" w:rsidRPr="00B71002" w:rsidRDefault="002B6AFF" w:rsidP="00E93536">
                      <w:pPr>
                        <w:rPr>
                          <w:sz w:val="24"/>
                          <w:szCs w:val="24"/>
                        </w:rPr>
                      </w:pPr>
                      <w:r w:rsidRPr="00B71002">
                        <w:rPr>
                          <w:sz w:val="24"/>
                          <w:szCs w:val="24"/>
                        </w:rPr>
                        <w:t>Shortage of material</w:t>
                      </w:r>
                    </w:p>
                    <w:p w:rsidR="002B6AFF" w:rsidRDefault="002B6AFF" w:rsidP="00E93536"/>
                  </w:txbxContent>
                </v:textbox>
              </v:rect>
            </w:pict>
          </mc:Fallback>
        </mc:AlternateContent>
      </w:r>
      <w:r>
        <w:rPr>
          <w:noProof/>
          <w:sz w:val="32"/>
          <w:szCs w:val="32"/>
        </w:rPr>
        <mc:AlternateContent>
          <mc:Choice Requires="wps">
            <w:drawing>
              <wp:anchor distT="0" distB="0" distL="114300" distR="114300" simplePos="0" relativeHeight="251667456" behindDoc="0" locked="0" layoutInCell="1" allowOverlap="1">
                <wp:simplePos x="0" y="0"/>
                <wp:positionH relativeFrom="column">
                  <wp:posOffset>2038350</wp:posOffset>
                </wp:positionH>
                <wp:positionV relativeFrom="paragraph">
                  <wp:posOffset>1744980</wp:posOffset>
                </wp:positionV>
                <wp:extent cx="3133725" cy="457200"/>
                <wp:effectExtent l="11430" t="8890" r="7620" b="10160"/>
                <wp:wrapNone/>
                <wp:docPr id="9"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33725" cy="457200"/>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proofErr w:type="gramStart"/>
                            <w:r w:rsidRPr="00B71002">
                              <w:rPr>
                                <w:sz w:val="24"/>
                                <w:szCs w:val="24"/>
                              </w:rPr>
                              <w:t>poor</w:t>
                            </w:r>
                            <w:proofErr w:type="gramEnd"/>
                            <w:r w:rsidRPr="00B71002">
                              <w:rPr>
                                <w:sz w:val="24"/>
                                <w:szCs w:val="24"/>
                              </w:rPr>
                              <w:t xml:space="preserve"> accesses to electricity and poor accesses for good</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1" style="position:absolute;left:0;text-align:left;margin-left:160.5pt;margin-top:137.4pt;width:246.75pt;height:3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">
                <v:textbox>
                  <w:txbxContent>
                    <w:p w:rsidR="002B6AFF" w:rsidRPr="00B71002" w:rsidRDefault="002B6AFF" w:rsidP="00E93536">
                      <w:pPr>
                        <w:rPr>
                          <w:sz w:val="24"/>
                          <w:szCs w:val="24"/>
                        </w:rPr>
                      </w:pPr>
                      <w:proofErr w:type="gramStart"/>
                      <w:r w:rsidRPr="00B71002">
                        <w:rPr>
                          <w:sz w:val="24"/>
                          <w:szCs w:val="24"/>
                        </w:rPr>
                        <w:t>poor</w:t>
                      </w:r>
                      <w:proofErr w:type="gramEnd"/>
                      <w:r w:rsidRPr="00B71002">
                        <w:rPr>
                          <w:sz w:val="24"/>
                          <w:szCs w:val="24"/>
                        </w:rPr>
                        <w:t xml:space="preserve"> accesses to electricity and poor accesses for good</w:t>
                      </w:r>
                    </w:p>
                  </w:txbxContent>
                </v:textbox>
              </v:rect>
            </w:pict>
          </mc:Fallback>
        </mc:AlternateContent>
      </w:r>
      <w:r>
        <w:rPr>
          <w:noProof/>
          <w:sz w:val="32"/>
          <w:szCs w:val="32"/>
        </w:rPr>
        <mc:AlternateContent>
          <mc:Choice Requires="wps">
            <w:drawing>
              <wp:anchor distT="0" distB="0" distL="114300" distR="114300" simplePos="0" relativeHeight="251665408" behindDoc="0" locked="0" layoutInCell="1" allowOverlap="1">
                <wp:simplePos x="0" y="0"/>
                <wp:positionH relativeFrom="column">
                  <wp:posOffset>1990725</wp:posOffset>
                </wp:positionH>
                <wp:positionV relativeFrom="paragraph">
                  <wp:posOffset>1021080</wp:posOffset>
                </wp:positionV>
                <wp:extent cx="3181350" cy="638175"/>
                <wp:effectExtent l="11430" t="8890" r="7620" b="10160"/>
                <wp:wrapNone/>
                <wp:docPr id="8"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638175"/>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Poor indici</w:t>
                            </w:r>
                            <w:r w:rsidRPr="00B71002">
                              <w:rPr>
                                <w:i/>
                                <w:sz w:val="24"/>
                                <w:szCs w:val="24"/>
                              </w:rPr>
                              <w:t>a</w:t>
                            </w:r>
                            <w:r w:rsidRPr="00B71002">
                              <w:rPr>
                                <w:sz w:val="24"/>
                                <w:szCs w:val="24"/>
                              </w:rPr>
                              <w:t>l capital</w:t>
                            </w:r>
                          </w:p>
                          <w:p w:rsidR="002B6AFF" w:rsidRDefault="002B6AFF" w:rsidP="00E935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 o:spid="_x0000_s1032" style="position:absolute;left:0;text-align:left;margin-left:156.75pt;margin-top:80.4pt;width:250.5pt;height:50.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">
                <v:textbox>
                  <w:txbxContent>
                    <w:p w:rsidR="002B6AFF" w:rsidRPr="00B71002" w:rsidRDefault="002B6AFF" w:rsidP="00E93536">
                      <w:pPr>
                        <w:rPr>
                          <w:sz w:val="24"/>
                          <w:szCs w:val="24"/>
                        </w:rPr>
                      </w:pPr>
                      <w:r w:rsidRPr="00B71002">
                        <w:rPr>
                          <w:sz w:val="24"/>
                          <w:szCs w:val="24"/>
                        </w:rPr>
                        <w:t>Poor indici</w:t>
                      </w:r>
                      <w:r w:rsidRPr="00B71002">
                        <w:rPr>
                          <w:i/>
                          <w:sz w:val="24"/>
                          <w:szCs w:val="24"/>
                        </w:rPr>
                        <w:t>a</w:t>
                      </w:r>
                      <w:r w:rsidRPr="00B71002">
                        <w:rPr>
                          <w:sz w:val="24"/>
                          <w:szCs w:val="24"/>
                        </w:rPr>
                        <w:t>l capital</w:t>
                      </w:r>
                    </w:p>
                    <w:p w:rsidR="002B6AFF" w:rsidRDefault="002B6AFF" w:rsidP="00E93536"/>
                  </w:txbxContent>
                </v:textbox>
              </v:rect>
            </w:pict>
          </mc:Fallback>
        </mc:AlternateContent>
      </w:r>
      <w:r>
        <w:rPr>
          <w:noProof/>
          <w:sz w:val="32"/>
          <w:szCs w:val="32"/>
        </w:rPr>
        <mc:AlternateContent>
          <mc:Choice Requires="wps">
            <w:drawing>
              <wp:anchor distT="0" distB="0" distL="114300" distR="114300" simplePos="0" relativeHeight="251664384" behindDoc="0" locked="0" layoutInCell="1" allowOverlap="1">
                <wp:simplePos x="0" y="0"/>
                <wp:positionH relativeFrom="column">
                  <wp:posOffset>-209550</wp:posOffset>
                </wp:positionH>
                <wp:positionV relativeFrom="paragraph">
                  <wp:posOffset>1021080</wp:posOffset>
                </wp:positionV>
                <wp:extent cx="1885950" cy="771525"/>
                <wp:effectExtent l="11430" t="8890" r="7620" b="10160"/>
                <wp:wrapNone/>
                <wp:docPr id="7"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85950" cy="771525"/>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 xml:space="preserve">Lack of capital                                             </w:t>
                            </w:r>
                          </w:p>
                          <w:p w:rsidR="002B6AFF" w:rsidRDefault="002B6AFF" w:rsidP="00E9353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33" style="position:absolute;left:0;text-align:left;margin-left:-16.5pt;margin-top:80.4pt;width:148.5pt;height:60.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">
                <v:textbox>
                  <w:txbxContent>
                    <w:p w:rsidR="002B6AFF" w:rsidRPr="00B71002" w:rsidRDefault="002B6AFF" w:rsidP="00E93536">
                      <w:pPr>
                        <w:rPr>
                          <w:sz w:val="24"/>
                          <w:szCs w:val="24"/>
                        </w:rPr>
                      </w:pPr>
                      <w:r w:rsidRPr="00B71002">
                        <w:rPr>
                          <w:sz w:val="24"/>
                          <w:szCs w:val="24"/>
                        </w:rPr>
                        <w:t xml:space="preserve">Lack of capital                                             </w:t>
                      </w:r>
                    </w:p>
                    <w:p w:rsidR="002B6AFF" w:rsidRDefault="002B6AFF" w:rsidP="00E93536"/>
                  </w:txbxContent>
                </v:textbox>
              </v:rect>
            </w:pict>
          </mc:Fallback>
        </mc:AlternateContent>
      </w:r>
      <w:r>
        <w:rPr>
          <w:noProof/>
          <w:sz w:val="32"/>
          <w:szCs w:val="32"/>
        </w:rPr>
        <mc:AlternateContent>
          <mc:Choice Requires="wps">
            <w:drawing>
              <wp:anchor distT="0" distB="0" distL="114300" distR="114300" simplePos="0" relativeHeight="251663360" behindDoc="0" locked="0" layoutInCell="1" allowOverlap="1">
                <wp:simplePos x="0" y="0"/>
                <wp:positionH relativeFrom="column">
                  <wp:posOffset>1990725</wp:posOffset>
                </wp:positionH>
                <wp:positionV relativeFrom="paragraph">
                  <wp:posOffset>290195</wp:posOffset>
                </wp:positionV>
                <wp:extent cx="3181350" cy="607060"/>
                <wp:effectExtent l="11430" t="11430" r="7620" b="10160"/>
                <wp:wrapNone/>
                <wp:docPr id="6"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607060"/>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Lack of market profession within the SMEs</w:t>
                            </w:r>
                          </w:p>
                          <w:p w:rsidR="002B6AFF" w:rsidRPr="00B71002" w:rsidRDefault="002B6AFF" w:rsidP="00E93536">
                            <w:pPr>
                              <w:rPr>
                                <w:sz w:val="24"/>
                                <w:szCs w:val="2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34" style="position:absolute;left:0;text-align:left;margin-left:156.75pt;margin-top:22.85pt;width:250.5pt;height:47.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">
                <v:textbox>
                  <w:txbxContent>
                    <w:p w:rsidR="002B6AFF" w:rsidRPr="00B71002" w:rsidRDefault="002B6AFF" w:rsidP="00E93536">
                      <w:pPr>
                        <w:rPr>
                          <w:sz w:val="24"/>
                          <w:szCs w:val="24"/>
                        </w:rPr>
                      </w:pPr>
                      <w:r w:rsidRPr="00B71002">
                        <w:rPr>
                          <w:sz w:val="24"/>
                          <w:szCs w:val="24"/>
                        </w:rPr>
                        <w:t>Lack of market profession within the SMEs</w:t>
                      </w:r>
                    </w:p>
                    <w:p w:rsidR="002B6AFF" w:rsidRPr="00B71002" w:rsidRDefault="002B6AFF" w:rsidP="00E93536">
                      <w:pPr>
                        <w:rPr>
                          <w:sz w:val="24"/>
                          <w:szCs w:val="24"/>
                        </w:rPr>
                      </w:pPr>
                    </w:p>
                  </w:txbxContent>
                </v:textbox>
              </v:rect>
            </w:pict>
          </mc:Fallback>
        </mc:AlternateContent>
      </w:r>
      <w:r>
        <w:rPr>
          <w:noProof/>
          <w:sz w:val="32"/>
          <w:szCs w:val="32"/>
        </w:rPr>
        <mc:AlternateContent>
          <mc:Choice Requires="wps">
            <w:drawing>
              <wp:anchor distT="0" distB="0" distL="114300" distR="114300" simplePos="0" relativeHeight="251662336" behindDoc="0" locked="0" layoutInCell="1" allowOverlap="1">
                <wp:simplePos x="0" y="0"/>
                <wp:positionH relativeFrom="column">
                  <wp:posOffset>-209550</wp:posOffset>
                </wp:positionH>
                <wp:positionV relativeFrom="paragraph">
                  <wp:posOffset>290195</wp:posOffset>
                </wp:positionV>
                <wp:extent cx="1885950" cy="549910"/>
                <wp:effectExtent l="11430" t="11430" r="7620" b="10160"/>
                <wp:wrapNone/>
                <wp:docPr id="5"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V="1">
                          <a:off x="0" y="0"/>
                          <a:ext cx="1885950" cy="549910"/>
                        </a:xfrm>
                        <a:prstGeom prst="rect">
                          <a:avLst/>
                        </a:prstGeom>
                        <a:solidFill>
                          <a:srgbClr val="FFFFFF"/>
                        </a:solidFill>
                        <a:ln w="9525">
                          <a:solidFill>
                            <a:srgbClr val="000000"/>
                          </a:solidFill>
                          <a:miter lim="800000"/>
                          <a:headEnd/>
                          <a:tailEnd/>
                        </a:ln>
                      </wps:spPr>
                      <wps:txbx>
                        <w:txbxContent>
                          <w:p w:rsidR="002B6AFF" w:rsidRPr="00B71002" w:rsidRDefault="002B6AFF" w:rsidP="00E93536">
                            <w:pPr>
                              <w:rPr>
                                <w:sz w:val="24"/>
                                <w:szCs w:val="24"/>
                              </w:rPr>
                            </w:pPr>
                            <w:r w:rsidRPr="00B71002">
                              <w:rPr>
                                <w:sz w:val="24"/>
                                <w:szCs w:val="24"/>
                              </w:rPr>
                              <w:t>Lack of market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35" style="position:absolute;left:0;text-align:left;margin-left:-16.5pt;margin-top:22.85pt;width:148.5pt;height:43.3pt;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">
                <v:textbox>
                  <w:txbxContent>
                    <w:p w:rsidR="002B6AFF" w:rsidRPr="00B71002" w:rsidRDefault="002B6AFF" w:rsidP="00E93536">
                      <w:pPr>
                        <w:rPr>
                          <w:sz w:val="24"/>
                          <w:szCs w:val="24"/>
                        </w:rPr>
                      </w:pPr>
                      <w:r w:rsidRPr="00B71002">
                        <w:rPr>
                          <w:sz w:val="24"/>
                          <w:szCs w:val="24"/>
                        </w:rPr>
                        <w:t>Lack of market</w:t>
                      </w:r>
                    </w:p>
                  </w:txbxContent>
                </v:textbox>
              </v:rect>
            </w:pict>
          </mc:Fallback>
        </mc:AlternateContent>
      </w:r>
      <w:r w:rsidR="00E93536" w:rsidRPr="00AB71D8">
        <w:rPr>
          <w:sz w:val="32"/>
          <w:szCs w:val="32"/>
        </w:rPr>
        <w:t xml:space="preserve">                                                                    </w:t>
      </w:r>
    </w:p>
    <w:p w:rsidR="00E93536" w:rsidRDefault="00E93536" w:rsidP="00E93536">
      <w:pPr>
        <w:pStyle w:val="Heading2"/>
      </w:pPr>
    </w:p>
    <w:p w:rsidR="00E93536" w:rsidRDefault="00E93536" w:rsidP="00E93536">
      <w:pPr>
        <w:pStyle w:val="Heading2"/>
      </w:pPr>
    </w:p>
    <w:p w:rsidR="00E93536" w:rsidRDefault="00E93536" w:rsidP="00E93536">
      <w:pPr>
        <w:pStyle w:val="Heading2"/>
      </w:pPr>
    </w:p>
    <w:p w:rsidR="00E93536" w:rsidRDefault="00E93536" w:rsidP="00E93536">
      <w:pPr>
        <w:pStyle w:val="Heading2"/>
      </w:pPr>
    </w:p>
    <w:p w:rsidR="002B5755" w:rsidRPr="002B5755" w:rsidRDefault="002B5755" w:rsidP="002B5755"/>
    <w:p w:rsidR="00E93536" w:rsidRDefault="00E93536" w:rsidP="00E93536">
      <w:pPr>
        <w:pStyle w:val="Heading2"/>
      </w:pPr>
    </w:p>
    <w:p w:rsidR="00E93536" w:rsidRPr="003668A7" w:rsidRDefault="002035C7" w:rsidP="002035C7">
      <w:pPr>
        <w:pStyle w:val="Heading2"/>
        <w:rPr>
          <w:rFonts w:ascii="Times New Roman" w:hAnsi="Times New Roman" w:cs="Times New Roman"/>
          <w:sz w:val="32"/>
          <w:szCs w:val="32"/>
        </w:rPr>
      </w:pPr>
      <w:bookmarkStart w:id="36" w:name="_Toc87698417"/>
      <w:r w:rsidRPr="003668A7">
        <w:rPr>
          <w:rFonts w:ascii="Times New Roman" w:hAnsi="Times New Roman" w:cs="Times New Roman"/>
          <w:sz w:val="36"/>
          <w:szCs w:val="36"/>
        </w:rPr>
        <w:t xml:space="preserve">    </w:t>
      </w:r>
      <w:r w:rsidR="003668A7">
        <w:rPr>
          <w:rFonts w:ascii="Times New Roman" w:hAnsi="Times New Roman" w:cs="Times New Roman"/>
          <w:sz w:val="36"/>
          <w:szCs w:val="36"/>
        </w:rPr>
        <w:t xml:space="preserve">                      </w:t>
      </w:r>
      <w:r w:rsidR="00E93536" w:rsidRPr="003668A7">
        <w:rPr>
          <w:rFonts w:ascii="Times New Roman" w:hAnsi="Times New Roman" w:cs="Times New Roman"/>
          <w:sz w:val="36"/>
          <w:szCs w:val="36"/>
        </w:rPr>
        <w:t>CHAPTER THREE</w:t>
      </w:r>
      <w:bookmarkEnd w:id="36"/>
      <w:r w:rsidR="00E93536" w:rsidRPr="003668A7">
        <w:rPr>
          <w:rFonts w:ascii="Times New Roman" w:hAnsi="Times New Roman" w:cs="Times New Roman"/>
          <w:sz w:val="36"/>
          <w:szCs w:val="36"/>
        </w:rPr>
        <w:tab/>
      </w:r>
    </w:p>
    <w:p w:rsidR="00E93536" w:rsidRPr="00AB71D8" w:rsidRDefault="00E93536" w:rsidP="00AB71D8">
      <w:pPr>
        <w:pStyle w:val="Heading1"/>
        <w:rPr>
          <w:sz w:val="36"/>
          <w:szCs w:val="36"/>
        </w:rPr>
      </w:pPr>
      <w:r w:rsidRPr="003668A7">
        <w:rPr>
          <w:rFonts w:ascii="Times New Roman" w:hAnsi="Times New Roman" w:cs="Times New Roman"/>
          <w:sz w:val="36"/>
          <w:szCs w:val="36"/>
        </w:rPr>
        <w:t xml:space="preserve">    </w:t>
      </w:r>
      <w:r w:rsidR="003668A7">
        <w:rPr>
          <w:rFonts w:ascii="Times New Roman" w:hAnsi="Times New Roman" w:cs="Times New Roman"/>
          <w:sz w:val="36"/>
          <w:szCs w:val="36"/>
        </w:rPr>
        <w:t xml:space="preserve">                      </w:t>
      </w:r>
      <w:bookmarkStart w:id="37" w:name="_Toc87698418"/>
      <w:r w:rsidRPr="003668A7">
        <w:rPr>
          <w:rFonts w:ascii="Times New Roman" w:hAnsi="Times New Roman" w:cs="Times New Roman"/>
          <w:sz w:val="36"/>
          <w:szCs w:val="36"/>
        </w:rPr>
        <w:t>RESEARCH METHODOLOGY</w:t>
      </w:r>
      <w:bookmarkEnd w:id="37"/>
    </w:p>
    <w:p w:rsidR="00E93536" w:rsidRDefault="00E93536" w:rsidP="00E926D7">
      <w:pPr>
        <w:pStyle w:val="Default"/>
        <w:spacing w:line="360" w:lineRule="auto"/>
        <w:jc w:val="both"/>
      </w:pPr>
      <w:r w:rsidRPr="00BB7CF3">
        <w:t xml:space="preserve">This section presents the study area, the research design, sampling </w:t>
      </w:r>
      <w:r>
        <w:t>procedures</w:t>
      </w:r>
      <w:r w:rsidRPr="00BB7CF3">
        <w:t xml:space="preserve">, sample size, methods of data collection, sources and types of data and the methodologies that were employed to analyze data. </w:t>
      </w:r>
    </w:p>
    <w:p w:rsidR="00E93536" w:rsidRPr="00590728" w:rsidRDefault="00E93536" w:rsidP="00E93536">
      <w:pPr>
        <w:pStyle w:val="Heading2"/>
        <w:rPr>
          <w:sz w:val="32"/>
          <w:szCs w:val="32"/>
        </w:rPr>
      </w:pPr>
      <w:bookmarkStart w:id="38" w:name="_Toc87698419"/>
      <w:r w:rsidRPr="00590728">
        <w:rPr>
          <w:sz w:val="32"/>
          <w:szCs w:val="32"/>
        </w:rPr>
        <w:t>3.1. Description of the Study Area</w:t>
      </w:r>
      <w:bookmarkEnd w:id="38"/>
    </w:p>
    <w:p w:rsidR="00E93536" w:rsidRDefault="00E93536" w:rsidP="00E926D7">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Kolfe</w:t>
      </w:r>
      <w:r>
        <w:rPr>
          <w:rFonts w:ascii="Times New Roman" w:hAnsi="Times New Roman" w:cs="Times New Roman"/>
          <w:sz w:val="24"/>
          <w:szCs w:val="24"/>
        </w:rPr>
        <w:t>-</w:t>
      </w:r>
      <w:r w:rsidRPr="00BB7CF3">
        <w:rPr>
          <w:rFonts w:ascii="Times New Roman" w:hAnsi="Times New Roman" w:cs="Times New Roman"/>
          <w:sz w:val="24"/>
          <w:szCs w:val="24"/>
        </w:rPr>
        <w:t>keraniyo</w:t>
      </w:r>
      <w:r>
        <w:rPr>
          <w:rFonts w:ascii="Times New Roman" w:hAnsi="Times New Roman" w:cs="Times New Roman"/>
          <w:sz w:val="24"/>
          <w:szCs w:val="24"/>
        </w:rPr>
        <w:t xml:space="preserve"> is one of the 10</w:t>
      </w:r>
      <w:r w:rsidRPr="00BB7CF3">
        <w:rPr>
          <w:rFonts w:ascii="Times New Roman" w:hAnsi="Times New Roman" w:cs="Times New Roman"/>
          <w:sz w:val="24"/>
          <w:szCs w:val="24"/>
        </w:rPr>
        <w:t xml:space="preserve"> sub cities of Addis Ababa, the capital of Ethiopia. The district is located in the western </w:t>
      </w:r>
      <w:r>
        <w:rPr>
          <w:rFonts w:ascii="Times New Roman" w:hAnsi="Times New Roman" w:cs="Times New Roman"/>
          <w:sz w:val="24"/>
          <w:szCs w:val="24"/>
        </w:rPr>
        <w:t>part</w:t>
      </w:r>
      <w:r w:rsidRPr="00BB7CF3">
        <w:rPr>
          <w:rFonts w:ascii="Times New Roman" w:hAnsi="Times New Roman" w:cs="Times New Roman"/>
          <w:sz w:val="24"/>
          <w:szCs w:val="24"/>
        </w:rPr>
        <w:t xml:space="preserve"> of the city, not far from its center. It borde</w:t>
      </w:r>
      <w:r>
        <w:rPr>
          <w:rFonts w:ascii="Times New Roman" w:hAnsi="Times New Roman" w:cs="Times New Roman"/>
          <w:sz w:val="24"/>
          <w:szCs w:val="24"/>
        </w:rPr>
        <w:t>rs with the districts of Oromiay</w:t>
      </w:r>
      <w:r w:rsidR="00727A17">
        <w:rPr>
          <w:rFonts w:ascii="Times New Roman" w:hAnsi="Times New Roman" w:cs="Times New Roman"/>
          <w:sz w:val="24"/>
          <w:szCs w:val="24"/>
        </w:rPr>
        <w:t xml:space="preserve"> </w:t>
      </w:r>
      <w:r w:rsidRPr="00BB7CF3">
        <w:rPr>
          <w:rFonts w:ascii="Times New Roman" w:hAnsi="Times New Roman" w:cs="Times New Roman"/>
          <w:sz w:val="24"/>
          <w:szCs w:val="24"/>
        </w:rPr>
        <w:t>and Gulale in the north, Adisketema, and Lideta, in the Eeast,</w:t>
      </w:r>
      <w:r w:rsidR="00727A17">
        <w:rPr>
          <w:rFonts w:ascii="Times New Roman" w:hAnsi="Times New Roman" w:cs="Times New Roman"/>
          <w:sz w:val="24"/>
          <w:szCs w:val="24"/>
        </w:rPr>
        <w:t xml:space="preserve"> </w:t>
      </w:r>
      <w:r w:rsidRPr="00BB7CF3">
        <w:rPr>
          <w:rFonts w:ascii="Times New Roman" w:hAnsi="Times New Roman" w:cs="Times New Roman"/>
          <w:sz w:val="24"/>
          <w:szCs w:val="24"/>
        </w:rPr>
        <w:t>Nifasilk</w:t>
      </w:r>
      <w:r>
        <w:rPr>
          <w:rFonts w:ascii="Times New Roman" w:hAnsi="Times New Roman" w:cs="Times New Roman"/>
          <w:sz w:val="24"/>
          <w:szCs w:val="24"/>
        </w:rPr>
        <w:t>-</w:t>
      </w:r>
      <w:r w:rsidRPr="00BB7CF3">
        <w:rPr>
          <w:rFonts w:ascii="Times New Roman" w:hAnsi="Times New Roman" w:cs="Times New Roman"/>
          <w:sz w:val="24"/>
          <w:szCs w:val="24"/>
        </w:rPr>
        <w:t xml:space="preserve">Lafto in the south and </w:t>
      </w:r>
      <w:r>
        <w:rPr>
          <w:rFonts w:ascii="Times New Roman" w:hAnsi="Times New Roman" w:cs="Times New Roman"/>
          <w:sz w:val="24"/>
          <w:szCs w:val="24"/>
        </w:rPr>
        <w:t>O</w:t>
      </w:r>
      <w:r w:rsidRPr="00BB7CF3">
        <w:rPr>
          <w:rFonts w:ascii="Times New Roman" w:hAnsi="Times New Roman" w:cs="Times New Roman"/>
          <w:sz w:val="24"/>
          <w:szCs w:val="24"/>
        </w:rPr>
        <w:t>romiay in the west. Astronomically, in national grid reference</w:t>
      </w:r>
      <w:r w:rsidRPr="00BB7CF3">
        <w:rPr>
          <w:rFonts w:ascii="Times New Roman" w:hAnsi="Times New Roman" w:cs="Times New Roman"/>
          <w:color w:val="FF0000"/>
          <w:sz w:val="24"/>
          <w:szCs w:val="24"/>
        </w:rPr>
        <w:t xml:space="preserve">, </w:t>
      </w:r>
      <w:r w:rsidRPr="00BB7CF3">
        <w:rPr>
          <w:rFonts w:ascii="Times New Roman" w:hAnsi="Times New Roman" w:cs="Times New Roman"/>
          <w:sz w:val="24"/>
          <w:szCs w:val="24"/>
        </w:rPr>
        <w:t xml:space="preserve">it is located at the coordinate of 46500 and 995500.The </w:t>
      </w:r>
      <w:r>
        <w:rPr>
          <w:rFonts w:ascii="Times New Roman" w:hAnsi="Times New Roman" w:cs="Times New Roman"/>
          <w:sz w:val="24"/>
          <w:szCs w:val="24"/>
        </w:rPr>
        <w:t xml:space="preserve">sub city </w:t>
      </w:r>
      <w:r w:rsidRPr="00BB7CF3">
        <w:rPr>
          <w:rFonts w:ascii="Times New Roman" w:hAnsi="Times New Roman" w:cs="Times New Roman"/>
          <w:sz w:val="24"/>
          <w:szCs w:val="24"/>
        </w:rPr>
        <w:t>has 15</w:t>
      </w:r>
      <w:r>
        <w:rPr>
          <w:rFonts w:ascii="Times New Roman" w:hAnsi="Times New Roman" w:cs="Times New Roman"/>
          <w:sz w:val="24"/>
          <w:szCs w:val="24"/>
        </w:rPr>
        <w:t xml:space="preserve"> districts and </w:t>
      </w:r>
      <w:r w:rsidRPr="00BB7CF3">
        <w:rPr>
          <w:rFonts w:ascii="Times New Roman" w:hAnsi="Times New Roman" w:cs="Times New Roman"/>
          <w:sz w:val="24"/>
          <w:szCs w:val="24"/>
        </w:rPr>
        <w:t>the estimated land area of the district is 61.25</w:t>
      </w:r>
      <w:r w:rsidRPr="00BB7CF3">
        <w:rPr>
          <w:rFonts w:ascii="Times New Roman" w:hAnsi="Times New Roman" w:cs="Times New Roman"/>
          <w:color w:val="555555"/>
          <w:sz w:val="24"/>
          <w:szCs w:val="24"/>
          <w:shd w:val="clear" w:color="auto" w:fill="FFFFFF"/>
        </w:rPr>
        <w:t>sq</w:t>
      </w:r>
      <w:r w:rsidRPr="00BB7CF3">
        <w:rPr>
          <w:rFonts w:ascii="Times New Roman" w:hAnsi="Times New Roman" w:cs="Times New Roman"/>
          <w:sz w:val="24"/>
          <w:szCs w:val="24"/>
        </w:rPr>
        <w:t xml:space="preserve"> km2. Its total population is 546,219 which </w:t>
      </w:r>
      <w:proofErr w:type="gramStart"/>
      <w:r w:rsidRPr="00BB7CF3">
        <w:rPr>
          <w:rFonts w:ascii="Times New Roman" w:hAnsi="Times New Roman" w:cs="Times New Roman"/>
          <w:sz w:val="24"/>
          <w:szCs w:val="24"/>
        </w:rPr>
        <w:t>is</w:t>
      </w:r>
      <w:proofErr w:type="gramEnd"/>
      <w:r w:rsidRPr="00BB7CF3">
        <w:rPr>
          <w:rFonts w:ascii="Times New Roman" w:hAnsi="Times New Roman" w:cs="Times New Roman"/>
          <w:sz w:val="24"/>
          <w:szCs w:val="24"/>
        </w:rPr>
        <w:t xml:space="preserve"> of Addis Ababa total population. There are 3181 legally registered SME</w:t>
      </w:r>
      <w:r w:rsidRPr="00BB7CF3">
        <w:rPr>
          <w:rFonts w:ascii="Times New Roman" w:hAnsi="Times New Roman" w:cs="Times New Roman"/>
          <w:color w:val="FF0000"/>
          <w:sz w:val="24"/>
          <w:szCs w:val="24"/>
        </w:rPr>
        <w:t>,</w:t>
      </w:r>
      <w:r w:rsidRPr="00BB7CF3">
        <w:rPr>
          <w:rFonts w:ascii="Times New Roman" w:hAnsi="Times New Roman" w:cs="Times New Roman"/>
          <w:sz w:val="24"/>
          <w:szCs w:val="24"/>
        </w:rPr>
        <w:t xml:space="preserve"> classified in to five categories namely manufacturing, construction, </w:t>
      </w:r>
      <w:r>
        <w:rPr>
          <w:rFonts w:ascii="Times New Roman" w:hAnsi="Times New Roman" w:cs="Times New Roman"/>
          <w:sz w:val="24"/>
          <w:szCs w:val="24"/>
        </w:rPr>
        <w:t>t</w:t>
      </w:r>
      <w:r w:rsidRPr="00BB7CF3">
        <w:rPr>
          <w:rFonts w:ascii="Times New Roman" w:hAnsi="Times New Roman" w:cs="Times New Roman"/>
          <w:sz w:val="24"/>
          <w:szCs w:val="24"/>
        </w:rPr>
        <w:t xml:space="preserve">rade, </w:t>
      </w:r>
      <w:r>
        <w:rPr>
          <w:rFonts w:ascii="Times New Roman" w:hAnsi="Times New Roman" w:cs="Times New Roman"/>
          <w:sz w:val="24"/>
          <w:szCs w:val="24"/>
        </w:rPr>
        <w:t>s</w:t>
      </w:r>
      <w:r w:rsidRPr="00BB7CF3">
        <w:rPr>
          <w:rFonts w:ascii="Times New Roman" w:hAnsi="Times New Roman" w:cs="Times New Roman"/>
          <w:sz w:val="24"/>
          <w:szCs w:val="24"/>
        </w:rPr>
        <w:t xml:space="preserve">ervice, </w:t>
      </w:r>
      <w:r>
        <w:rPr>
          <w:rFonts w:ascii="Times New Roman" w:hAnsi="Times New Roman" w:cs="Times New Roman"/>
          <w:sz w:val="24"/>
          <w:szCs w:val="24"/>
        </w:rPr>
        <w:t>and u</w:t>
      </w:r>
      <w:r w:rsidRPr="00BB7CF3">
        <w:rPr>
          <w:rFonts w:ascii="Times New Roman" w:hAnsi="Times New Roman" w:cs="Times New Roman"/>
          <w:sz w:val="24"/>
          <w:szCs w:val="24"/>
        </w:rPr>
        <w:t xml:space="preserve">rban </w:t>
      </w:r>
      <w:r>
        <w:rPr>
          <w:rFonts w:ascii="Times New Roman" w:hAnsi="Times New Roman" w:cs="Times New Roman"/>
          <w:sz w:val="24"/>
          <w:szCs w:val="24"/>
        </w:rPr>
        <w:t>a</w:t>
      </w:r>
      <w:r w:rsidRPr="00BB7CF3">
        <w:rPr>
          <w:rFonts w:ascii="Times New Roman" w:hAnsi="Times New Roman" w:cs="Times New Roman"/>
          <w:sz w:val="24"/>
          <w:szCs w:val="24"/>
        </w:rPr>
        <w:t>griculture</w:t>
      </w:r>
      <w:r>
        <w:rPr>
          <w:rFonts w:ascii="Times New Roman" w:hAnsi="Times New Roman" w:cs="Times New Roman"/>
          <w:sz w:val="24"/>
          <w:szCs w:val="24"/>
        </w:rPr>
        <w:t xml:space="preserve">. </w:t>
      </w:r>
      <w:r w:rsidRPr="00BB7CF3">
        <w:rPr>
          <w:rFonts w:ascii="Times New Roman" w:hAnsi="Times New Roman" w:cs="Times New Roman"/>
          <w:sz w:val="24"/>
          <w:szCs w:val="24"/>
        </w:rPr>
        <w:t xml:space="preserve"> Among these categories, this </w:t>
      </w:r>
      <w:r>
        <w:rPr>
          <w:rFonts w:ascii="Times New Roman" w:hAnsi="Times New Roman" w:cs="Times New Roman"/>
          <w:sz w:val="24"/>
          <w:szCs w:val="24"/>
        </w:rPr>
        <w:t xml:space="preserve">specific </w:t>
      </w:r>
      <w:r w:rsidRPr="00BB7CF3">
        <w:rPr>
          <w:rFonts w:ascii="Times New Roman" w:hAnsi="Times New Roman" w:cs="Times New Roman"/>
          <w:sz w:val="24"/>
          <w:szCs w:val="24"/>
        </w:rPr>
        <w:t xml:space="preserve">study focused on the Manufacturing SMEs which take the </w:t>
      </w:r>
      <w:r>
        <w:rPr>
          <w:rFonts w:ascii="Times New Roman" w:hAnsi="Times New Roman" w:cs="Times New Roman"/>
          <w:sz w:val="24"/>
          <w:szCs w:val="24"/>
        </w:rPr>
        <w:t xml:space="preserve">highest </w:t>
      </w:r>
      <w:r w:rsidRPr="00BB7CF3">
        <w:rPr>
          <w:rFonts w:ascii="Times New Roman" w:hAnsi="Times New Roman" w:cs="Times New Roman"/>
          <w:sz w:val="24"/>
          <w:szCs w:val="24"/>
        </w:rPr>
        <w:t xml:space="preserve">hare of </w:t>
      </w:r>
      <w:r w:rsidRPr="00BB7CF3">
        <w:rPr>
          <w:rFonts w:ascii="Times New Roman" w:hAnsi="Times New Roman" w:cs="Times New Roman"/>
          <w:color w:val="000000" w:themeColor="text1"/>
          <w:sz w:val="24"/>
          <w:szCs w:val="24"/>
        </w:rPr>
        <w:t>1459 S</w:t>
      </w:r>
      <w:r w:rsidRPr="00BB7CF3">
        <w:rPr>
          <w:rFonts w:ascii="Times New Roman" w:hAnsi="Times New Roman" w:cs="Times New Roman"/>
          <w:sz w:val="24"/>
          <w:szCs w:val="24"/>
        </w:rPr>
        <w:t>ME</w:t>
      </w:r>
      <w:r>
        <w:rPr>
          <w:rFonts w:ascii="Times New Roman" w:hAnsi="Times New Roman" w:cs="Times New Roman"/>
          <w:sz w:val="24"/>
          <w:szCs w:val="24"/>
        </w:rPr>
        <w:t>s found in K</w:t>
      </w:r>
      <w:r w:rsidRPr="00BB7CF3">
        <w:rPr>
          <w:rFonts w:ascii="Times New Roman" w:hAnsi="Times New Roman" w:cs="Times New Roman"/>
          <w:sz w:val="24"/>
          <w:szCs w:val="24"/>
        </w:rPr>
        <w:t>olfe</w:t>
      </w:r>
      <w:r>
        <w:rPr>
          <w:rFonts w:ascii="Times New Roman" w:hAnsi="Times New Roman" w:cs="Times New Roman"/>
          <w:sz w:val="24"/>
          <w:szCs w:val="24"/>
        </w:rPr>
        <w:t>-</w:t>
      </w:r>
      <w:r w:rsidRPr="00BB7CF3">
        <w:rPr>
          <w:rFonts w:ascii="Times New Roman" w:hAnsi="Times New Roman" w:cs="Times New Roman"/>
          <w:sz w:val="24"/>
          <w:szCs w:val="24"/>
        </w:rPr>
        <w:t>keranioMSE office (MSE office</w:t>
      </w:r>
      <w:r>
        <w:rPr>
          <w:rFonts w:ascii="Times New Roman" w:hAnsi="Times New Roman" w:cs="Times New Roman"/>
          <w:sz w:val="24"/>
          <w:szCs w:val="24"/>
        </w:rPr>
        <w:t xml:space="preserve">, </w:t>
      </w:r>
      <w:r w:rsidRPr="00BB7CF3">
        <w:rPr>
          <w:rFonts w:ascii="Times New Roman" w:hAnsi="Times New Roman" w:cs="Times New Roman"/>
          <w:sz w:val="24"/>
          <w:szCs w:val="24"/>
        </w:rPr>
        <w:t>2019)</w:t>
      </w:r>
      <w:r>
        <w:rPr>
          <w:rFonts w:ascii="Times New Roman" w:hAnsi="Times New Roman" w:cs="Times New Roman"/>
          <w:sz w:val="24"/>
          <w:szCs w:val="24"/>
        </w:rPr>
        <w:t>.</w:t>
      </w:r>
    </w:p>
    <w:p w:rsidR="00E93536" w:rsidRPr="004F299D" w:rsidRDefault="00E93536" w:rsidP="00E93536">
      <w:pPr>
        <w:spacing w:line="360" w:lineRule="auto"/>
        <w:rPr>
          <w:rFonts w:ascii="Times New Roman" w:hAnsi="Times New Roman" w:cs="Times New Roman"/>
          <w:sz w:val="24"/>
          <w:szCs w:val="24"/>
        </w:rPr>
      </w:pPr>
    </w:p>
    <w:p w:rsidR="00E93536" w:rsidRPr="004F299D" w:rsidRDefault="00E93536" w:rsidP="00E93536">
      <w:pPr>
        <w:rPr>
          <w:rFonts w:ascii="Times New Roman" w:hAnsi="Times New Roman" w:cs="Times New Roman"/>
          <w:sz w:val="24"/>
          <w:szCs w:val="24"/>
        </w:rPr>
      </w:pPr>
    </w:p>
    <w:p w:rsidR="00E93536" w:rsidRPr="004F299D" w:rsidRDefault="00E93536" w:rsidP="00E93536">
      <w:pPr>
        <w:rPr>
          <w:rFonts w:ascii="Times New Roman" w:hAnsi="Times New Roman" w:cs="Times New Roman"/>
          <w:sz w:val="24"/>
          <w:szCs w:val="24"/>
        </w:rPr>
      </w:pPr>
    </w:p>
    <w:p w:rsidR="00E93536" w:rsidRPr="004F299D" w:rsidRDefault="00E93536" w:rsidP="00E93536">
      <w:pPr>
        <w:rPr>
          <w:rFonts w:ascii="Times New Roman" w:hAnsi="Times New Roman" w:cs="Times New Roman"/>
          <w:sz w:val="24"/>
          <w:szCs w:val="24"/>
        </w:rPr>
      </w:pPr>
    </w:p>
    <w:p w:rsidR="00E93536" w:rsidRPr="004F299D" w:rsidRDefault="00E93536" w:rsidP="00E93536">
      <w:pPr>
        <w:rPr>
          <w:rFonts w:ascii="Times New Roman" w:hAnsi="Times New Roman" w:cs="Times New Roman"/>
          <w:sz w:val="24"/>
          <w:szCs w:val="24"/>
        </w:rPr>
      </w:pPr>
    </w:p>
    <w:p w:rsidR="00E93536" w:rsidRDefault="00E93536" w:rsidP="00E93536">
      <w:pPr>
        <w:rPr>
          <w:rFonts w:ascii="Times New Roman" w:hAnsi="Times New Roman" w:cs="Times New Roman"/>
          <w:sz w:val="24"/>
          <w:szCs w:val="24"/>
        </w:rPr>
      </w:pPr>
    </w:p>
    <w:p w:rsidR="00E93536" w:rsidRPr="004F299D" w:rsidRDefault="00E93536" w:rsidP="00E93536">
      <w:pPr>
        <w:tabs>
          <w:tab w:val="left" w:pos="4999"/>
        </w:tabs>
        <w:rPr>
          <w:rFonts w:ascii="Times New Roman" w:hAnsi="Times New Roman" w:cs="Times New Roman"/>
          <w:sz w:val="24"/>
          <w:szCs w:val="24"/>
        </w:rPr>
      </w:pPr>
      <w:r>
        <w:rPr>
          <w:rFonts w:ascii="Times New Roman" w:hAnsi="Times New Roman" w:cs="Times New Roman"/>
          <w:sz w:val="24"/>
          <w:szCs w:val="24"/>
        </w:rPr>
        <w:tab/>
      </w:r>
    </w:p>
    <w:p w:rsidR="00E93536" w:rsidRPr="00BB7CF3" w:rsidRDefault="00E93536" w:rsidP="00CD1703">
      <w:pPr>
        <w:ind w:firstLine="720"/>
        <w:rPr>
          <w:rFonts w:ascii="Times New Roman" w:hAnsi="Times New Roman" w:cs="Times New Roman"/>
          <w:sz w:val="24"/>
          <w:szCs w:val="24"/>
        </w:rPr>
      </w:pPr>
      <w:r w:rsidRPr="00BB7CF3">
        <w:rPr>
          <w:rFonts w:ascii="Times New Roman" w:hAnsi="Times New Roman" w:cs="Times New Roman"/>
          <w:noProof/>
          <w:sz w:val="24"/>
          <w:szCs w:val="24"/>
        </w:rPr>
        <w:lastRenderedPageBreak/>
        <w:drawing>
          <wp:inline distT="0" distB="0" distL="0" distR="0" wp14:anchorId="66268886" wp14:editId="6F507011">
            <wp:extent cx="5772150" cy="4762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772150" cy="4762500"/>
                    </a:xfrm>
                    <a:prstGeom prst="rect">
                      <a:avLst/>
                    </a:prstGeom>
                    <a:noFill/>
                    <a:ln>
                      <a:noFill/>
                    </a:ln>
                  </pic:spPr>
                </pic:pic>
              </a:graphicData>
            </a:graphic>
          </wp:inline>
        </w:drawing>
      </w:r>
    </w:p>
    <w:p w:rsidR="00E93536" w:rsidRPr="00DE583A" w:rsidRDefault="00E93536" w:rsidP="00E93536">
      <w:pPr>
        <w:ind w:firstLine="720"/>
        <w:jc w:val="both"/>
        <w:rPr>
          <w:rFonts w:ascii="Times New Roman" w:hAnsi="Times New Roman" w:cs="Times New Roman"/>
          <w:b/>
          <w:noProof/>
          <w:sz w:val="32"/>
          <w:szCs w:val="32"/>
          <w:u w:val="single"/>
        </w:rPr>
      </w:pPr>
      <w:r w:rsidRPr="00DE583A">
        <w:rPr>
          <w:rFonts w:ascii="Times New Roman" w:hAnsi="Times New Roman" w:cs="Times New Roman"/>
          <w:b/>
          <w:sz w:val="32"/>
          <w:szCs w:val="32"/>
          <w:u w:val="single"/>
        </w:rPr>
        <w:t>Study Area</w:t>
      </w:r>
    </w:p>
    <w:p w:rsidR="00E93536" w:rsidRPr="007A4B6D" w:rsidRDefault="00A77767" w:rsidP="00E93536">
      <w:pPr>
        <w:ind w:firstLine="720"/>
        <w:jc w:val="both"/>
        <w:rPr>
          <w:rFonts w:ascii="Times New Roman" w:hAnsi="Times New Roman" w:cs="Times New Roman"/>
          <w:noProof/>
          <w:sz w:val="24"/>
          <w:szCs w:val="24"/>
        </w:rPr>
      </w:pPr>
      <w:r>
        <w:rPr>
          <w:noProof/>
        </w:rPr>
        <mc:AlternateContent>
          <mc:Choice Requires="wps">
            <w:drawing>
              <wp:anchor distT="0" distB="0" distL="0" distR="0" simplePos="0" relativeHeight="251661312" behindDoc="0" locked="0" layoutInCell="1" allowOverlap="1">
                <wp:simplePos x="0" y="0"/>
                <wp:positionH relativeFrom="column">
                  <wp:posOffset>1625600</wp:posOffset>
                </wp:positionH>
                <wp:positionV relativeFrom="paragraph">
                  <wp:posOffset>724535</wp:posOffset>
                </wp:positionV>
                <wp:extent cx="215265" cy="1173480"/>
                <wp:effectExtent l="38100" t="19050" r="32385" b="121920"/>
                <wp:wrapNone/>
                <wp:docPr id="3" name="10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5265" cy="1173480"/>
                        </a:xfrm>
                        <a:prstGeom prst="downArrow">
                          <a:avLst>
                            <a:gd name="adj1" fmla="val 50000"/>
                            <a:gd name="adj2" fmla="val 181863"/>
                          </a:avLst>
                        </a:prstGeom>
                        <a:solidFill>
                          <a:srgbClr val="000000"/>
                        </a:solidFill>
                        <a:ln w="38100">
                          <a:solidFill>
                            <a:srgbClr val="F2F2F2"/>
                          </a:solidFill>
                          <a:miter lim="800000"/>
                          <a:headEnd/>
                          <a:tailEnd/>
                        </a:ln>
                        <a:effectLst>
                          <a:outerShdw dist="28398" dir="3806097" algn="ctr" rotWithShape="0">
                            <a:srgbClr val="7F7F7F">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1028" o:spid="_x0000_s1026" type="#_x0000_t67" style="position:absolute;margin-left:128pt;margin-top:57.05pt;width:16.95pt;height:92.4pt;z-index:25166131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" adj="14394" fillcolor="black" strokecolor="#f2f2f2" strokeweight="3pt">
                <v:shadow on="t" color="#7f7f7f" opacity=".5" offset="1pt"/>
              </v:shape>
            </w:pict>
          </mc:Fallback>
        </mc:AlternateContent>
      </w:r>
      <w:r w:rsidR="00E93536">
        <w:rPr>
          <w:noProof/>
        </w:rPr>
        <w:drawing>
          <wp:inline distT="0" distB="0" distL="0" distR="0">
            <wp:extent cx="3200400" cy="31718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3200000" cy="3171429"/>
                    </a:xfrm>
                    <a:prstGeom prst="rect">
                      <a:avLst/>
                    </a:prstGeom>
                  </pic:spPr>
                </pic:pic>
              </a:graphicData>
            </a:graphic>
          </wp:inline>
        </w:drawing>
      </w:r>
    </w:p>
    <w:p w:rsidR="00E93536" w:rsidRPr="00246B8E" w:rsidRDefault="00E93536" w:rsidP="00E93536">
      <w:pPr>
        <w:jc w:val="both"/>
        <w:rPr>
          <w:rFonts w:ascii="Times New Roman" w:hAnsi="Times New Roman" w:cs="Times New Roman"/>
          <w:color w:val="000000" w:themeColor="text1"/>
          <w:sz w:val="24"/>
          <w:szCs w:val="24"/>
        </w:rPr>
      </w:pPr>
      <w:r w:rsidRPr="00BB7CF3">
        <w:rPr>
          <w:rFonts w:ascii="Times New Roman" w:hAnsi="Times New Roman" w:cs="Times New Roman"/>
          <w:b/>
          <w:bCs/>
          <w:sz w:val="24"/>
          <w:szCs w:val="24"/>
        </w:rPr>
        <w:t xml:space="preserve">Figure 3.1: </w:t>
      </w:r>
      <w:r>
        <w:rPr>
          <w:rFonts w:ascii="Times New Roman" w:hAnsi="Times New Roman" w:cs="Times New Roman"/>
          <w:b/>
          <w:bCs/>
          <w:sz w:val="24"/>
          <w:szCs w:val="24"/>
        </w:rPr>
        <w:t xml:space="preserve">Map of the study area, Kolfe-keraniyo sub city, </w:t>
      </w:r>
      <w:r w:rsidRPr="00BB7CF3">
        <w:rPr>
          <w:rFonts w:ascii="Times New Roman" w:hAnsi="Times New Roman" w:cs="Times New Roman"/>
          <w:b/>
          <w:bCs/>
          <w:sz w:val="24"/>
          <w:szCs w:val="24"/>
        </w:rPr>
        <w:t>Addis Ababa</w:t>
      </w:r>
    </w:p>
    <w:p w:rsidR="00E93536" w:rsidRPr="00073C1F" w:rsidRDefault="00E93536" w:rsidP="00AC23FD">
      <w:pPr>
        <w:pStyle w:val="Heading2"/>
        <w:rPr>
          <w:rFonts w:ascii="Times New Roman" w:hAnsi="Times New Roman" w:cs="Times New Roman"/>
          <w:sz w:val="32"/>
          <w:szCs w:val="32"/>
        </w:rPr>
      </w:pPr>
      <w:bookmarkStart w:id="39" w:name="_Toc87698420"/>
      <w:r w:rsidRPr="00073C1F">
        <w:rPr>
          <w:rFonts w:ascii="Times New Roman" w:hAnsi="Times New Roman" w:cs="Times New Roman"/>
          <w:sz w:val="32"/>
          <w:szCs w:val="32"/>
        </w:rPr>
        <w:lastRenderedPageBreak/>
        <w:t>3.2 Research Design and Method</w:t>
      </w:r>
      <w:bookmarkEnd w:id="39"/>
    </w:p>
    <w:p w:rsidR="00E93536" w:rsidRPr="00A14A63" w:rsidRDefault="00E93536" w:rsidP="00E30362">
      <w:pPr>
        <w:pStyle w:val="Default"/>
        <w:spacing w:line="360" w:lineRule="auto"/>
        <w:jc w:val="both"/>
      </w:pPr>
      <w:r w:rsidRPr="00BB7CF3">
        <w:t>Research design is considered as the blue-print and cornerstone of any study since it facilitates various research operations. Research design helps the researcher plan in advance of the methods to be adopted for collecting the relevant data and techniques to be used during analysis. The nature and objectives of the problem to be stud</w:t>
      </w:r>
      <w:r>
        <w:t xml:space="preserve">ded </w:t>
      </w:r>
      <w:r w:rsidRPr="00BB7CF3">
        <w:t xml:space="preserve">and the </w:t>
      </w:r>
      <w:r w:rsidRPr="00A14A63">
        <w:t>means of obtaining information are the most important factors to be considered in order to choose the appropriate research design. In order to achieve the objectives of this study descriptive survey study design was used. Hence, this research described major challenges that affect the manufacturing SMEs productivity and their economic contribution for the local economic development through innovation and creation of job opportunity. In addition, mixed method research was applied; through both quantitative and qualitative approaches were used to gather required primary data.</w:t>
      </w:r>
    </w:p>
    <w:p w:rsidR="00E93536" w:rsidRPr="00BB6803" w:rsidRDefault="00E93536" w:rsidP="005F6BBA">
      <w:pPr>
        <w:pStyle w:val="Heading2"/>
        <w:jc w:val="both"/>
        <w:rPr>
          <w:rFonts w:ascii="Times New Roman" w:hAnsi="Times New Roman" w:cs="Times New Roman"/>
          <w:sz w:val="32"/>
          <w:szCs w:val="32"/>
        </w:rPr>
      </w:pPr>
      <w:bookmarkStart w:id="40" w:name="_Toc87698421"/>
      <w:r w:rsidRPr="00BB6803">
        <w:rPr>
          <w:rFonts w:ascii="Times New Roman" w:hAnsi="Times New Roman" w:cs="Times New Roman"/>
          <w:sz w:val="32"/>
          <w:szCs w:val="32"/>
        </w:rPr>
        <w:t>3.3 The Sampling Process</w:t>
      </w:r>
      <w:bookmarkEnd w:id="40"/>
    </w:p>
    <w:p w:rsidR="00E93536" w:rsidRPr="005F6BBA" w:rsidRDefault="00E93536" w:rsidP="005F6BBA">
      <w:pPr>
        <w:pStyle w:val="Default"/>
        <w:spacing w:line="360" w:lineRule="auto"/>
        <w:jc w:val="both"/>
      </w:pPr>
      <w:r w:rsidRPr="005F6BBA">
        <w:t xml:space="preserve">For the sake of various reasons such as; time, cost, and energy, gathering data from all respondents have been impossible. Hence, determining the proper sample size among the target population using appropriate sampling technique to select sample population is important. Therefore, the researcher has defined the target populations, the sampling frame &amp; the sampling techniques as follows. </w:t>
      </w:r>
      <w:r w:rsidRPr="005F6BBA">
        <w:rPr>
          <w:bCs/>
        </w:rPr>
        <w:t>Target population</w:t>
      </w:r>
      <w:r w:rsidRPr="005F6BBA">
        <w:t xml:space="preserve"> the target populations of this study are Manufacturing Small &amp; Medium Enterprises found in 15 Woreda of kolfe-keranio Sub City, Addis Ababa.</w:t>
      </w:r>
    </w:p>
    <w:p w:rsidR="00E93536" w:rsidRPr="005F6BBA" w:rsidRDefault="00E93536" w:rsidP="005F6BBA">
      <w:pPr>
        <w:pStyle w:val="Default"/>
        <w:spacing w:line="360" w:lineRule="auto"/>
        <w:jc w:val="both"/>
      </w:pPr>
      <w:r w:rsidRPr="005F6BBA">
        <w:rPr>
          <w:bCs/>
        </w:rPr>
        <w:t>Population size;</w:t>
      </w:r>
      <w:r w:rsidR="005C1914">
        <w:rPr>
          <w:bCs/>
        </w:rPr>
        <w:t xml:space="preserve"> </w:t>
      </w:r>
      <w:r w:rsidRPr="005F6BBA">
        <w:t xml:space="preserve">there are 788 legally registered Manufacturing SMEs with </w:t>
      </w:r>
      <w:r w:rsidRPr="005F6BBA">
        <w:rPr>
          <w:color w:val="auto"/>
        </w:rPr>
        <w:t>3181</w:t>
      </w:r>
      <w:r w:rsidRPr="005F6BBA">
        <w:t xml:space="preserve">male and 789female totally of 2623 Manufacturing SMEs operates existed in Kolfe-keranio sub city, Addis Ababa. Among all 2623 registered Manufacturing SMEs operators, 2623 operates or owners existed in wood work, metal work and textile manufacturing SMEs, they were considered as a sample from 01 district  ;04 district;09 district and 13 selected by depending on manufacturing SMEs population number. From this set of Manufacturing SMEs, 117 sample operators are selected as questioner respondents. The researcher justifications were; these selected set of manufacturing SMEs need relatively large number of labor, they used domestic raw materials, and they are relatively greater in number among all other enterprises. Additionally, two SME officers are selected as key informants from the Kolfe-keranioSub city SME office. </w:t>
      </w:r>
    </w:p>
    <w:p w:rsidR="00E93536" w:rsidRPr="009505FB" w:rsidRDefault="00E93536" w:rsidP="00AC23FD">
      <w:pPr>
        <w:pStyle w:val="Heading2"/>
        <w:rPr>
          <w:sz w:val="32"/>
          <w:szCs w:val="32"/>
        </w:rPr>
      </w:pPr>
      <w:bookmarkStart w:id="41" w:name="_Toc87698422"/>
      <w:r w:rsidRPr="009505FB">
        <w:rPr>
          <w:sz w:val="32"/>
          <w:szCs w:val="32"/>
        </w:rPr>
        <w:lastRenderedPageBreak/>
        <w:t>3.4 Sampling Method</w:t>
      </w:r>
      <w:bookmarkEnd w:id="41"/>
    </w:p>
    <w:p w:rsidR="00E93536" w:rsidRPr="00BB7CF3" w:rsidRDefault="00E93536" w:rsidP="005F6BBA">
      <w:pPr>
        <w:pStyle w:val="Default"/>
        <w:spacing w:line="360" w:lineRule="auto"/>
        <w:jc w:val="both"/>
      </w:pPr>
      <w:r w:rsidRPr="00BB7CF3">
        <w:t xml:space="preserve">The main focus of this study was to assess the challenges and the contribution of SMEs for the local economy of </w:t>
      </w:r>
      <w:r>
        <w:t>K</w:t>
      </w:r>
      <w:r w:rsidRPr="00BB7CF3">
        <w:t>olfe</w:t>
      </w:r>
      <w:r>
        <w:t>-</w:t>
      </w:r>
      <w:r w:rsidRPr="00BB7CF3">
        <w:t xml:space="preserve">keranio sub city. Therefore, in order to obtain accurate and reliable data for the study, purposive sampling was used. Because, </w:t>
      </w:r>
      <w:r>
        <w:t>p</w:t>
      </w:r>
      <w:r w:rsidRPr="00BB7CF3">
        <w:t xml:space="preserve">urposive sampling is virtually appropriate for descriptive survey study. A purposive sampling is important to obtain accurate data from respondents who have closer look to the case and purposive sampling occurs when items for the sample are selected deliberately by the researcher, respondents are primarily interested in the results from other individual. Based on the above reasons, the respondents were </w:t>
      </w:r>
      <w:r>
        <w:t xml:space="preserve">randomly selected from the </w:t>
      </w:r>
      <w:r w:rsidRPr="00BB7CF3">
        <w:t>purposively selected</w:t>
      </w:r>
      <w:r>
        <w:t xml:space="preserve"> small and medium scale enterprises</w:t>
      </w:r>
      <w:r w:rsidRPr="00BB7CF3">
        <w:t xml:space="preserve">. </w:t>
      </w:r>
    </w:p>
    <w:p w:rsidR="00E93536" w:rsidRPr="008D051C" w:rsidRDefault="00E93536" w:rsidP="00AC23FD">
      <w:pPr>
        <w:pStyle w:val="Heading2"/>
        <w:rPr>
          <w:rFonts w:ascii="Times New Roman" w:hAnsi="Times New Roman" w:cs="Times New Roman"/>
          <w:sz w:val="32"/>
          <w:szCs w:val="32"/>
        </w:rPr>
      </w:pPr>
      <w:bookmarkStart w:id="42" w:name="_Toc87698423"/>
      <w:r w:rsidRPr="008D051C">
        <w:rPr>
          <w:rFonts w:ascii="Times New Roman" w:hAnsi="Times New Roman" w:cs="Times New Roman"/>
          <w:sz w:val="32"/>
          <w:szCs w:val="32"/>
        </w:rPr>
        <w:t>3.5 Sources and Types of Data</w:t>
      </w:r>
      <w:bookmarkEnd w:id="42"/>
      <w:r w:rsidRPr="008D051C">
        <w:rPr>
          <w:rFonts w:ascii="Times New Roman" w:hAnsi="Times New Roman" w:cs="Times New Roman"/>
          <w:sz w:val="32"/>
          <w:szCs w:val="32"/>
        </w:rPr>
        <w:tab/>
      </w:r>
      <w:r w:rsidRPr="008D051C">
        <w:rPr>
          <w:rFonts w:ascii="Times New Roman" w:hAnsi="Times New Roman" w:cs="Times New Roman"/>
          <w:sz w:val="32"/>
          <w:szCs w:val="32"/>
        </w:rPr>
        <w:tab/>
      </w:r>
    </w:p>
    <w:p w:rsidR="00E93536" w:rsidRPr="00697EE9" w:rsidRDefault="00E93536" w:rsidP="009F766E">
      <w:pPr>
        <w:pStyle w:val="Default"/>
        <w:spacing w:line="360" w:lineRule="auto"/>
        <w:jc w:val="both"/>
        <w:rPr>
          <w:color w:val="000000" w:themeColor="text1"/>
        </w:rPr>
      </w:pPr>
      <w:r w:rsidRPr="00BB7CF3">
        <w:t>The researcher was used both primary and secondary sources and types of data to obtain the require</w:t>
      </w:r>
      <w:r>
        <w:t>d</w:t>
      </w:r>
      <w:r w:rsidRPr="00BB7CF3">
        <w:t xml:space="preserve"> data. Primary sources are sources from which primary data </w:t>
      </w:r>
      <w:r>
        <w:t xml:space="preserve">were </w:t>
      </w:r>
      <w:r w:rsidRPr="00BB7CF3">
        <w:t xml:space="preserve">obtained and secondary sources are sources from which secondary data </w:t>
      </w:r>
      <w:r>
        <w:t xml:space="preserve">were generated. </w:t>
      </w:r>
      <w:r w:rsidRPr="00BB7CF3">
        <w:t xml:space="preserve"> Primary data refers to the data investigator originates for the purpose of inquiry at hand. These data</w:t>
      </w:r>
      <w:r>
        <w:t xml:space="preserve"> </w:t>
      </w:r>
      <w:r w:rsidRPr="00BB7CF3">
        <w:t>they were considered as a sample</w:t>
      </w:r>
      <w:r>
        <w:t xml:space="preserve"> from 01 Keble; 04Keble; 09 Keble and 13 selected by depending on manufacturing SMEs population number </w:t>
      </w:r>
      <w:r w:rsidRPr="00BB7CF3">
        <w:t xml:space="preserve">are fresh, for the first time and happens to be original in character. Primary data of this study were obtained directly from sample population of 117 wood work, metal work </w:t>
      </w:r>
      <w:r>
        <w:t xml:space="preserve">and </w:t>
      </w:r>
      <w:r w:rsidRPr="00BB7CF3">
        <w:t>textile manufacturing SMEs ope</w:t>
      </w:r>
      <w:r>
        <w:t>rators or owners found in the 4</w:t>
      </w:r>
      <w:r w:rsidRPr="00BB7CF3">
        <w:t xml:space="preserve">Woreda of </w:t>
      </w:r>
      <w:r>
        <w:t>K</w:t>
      </w:r>
      <w:r w:rsidRPr="00BB7CF3">
        <w:t>olfe</w:t>
      </w:r>
      <w:r>
        <w:t>-</w:t>
      </w:r>
      <w:r w:rsidRPr="00BB7CF3">
        <w:t xml:space="preserve">keranio sub city and </w:t>
      </w:r>
      <w:r>
        <w:rPr>
          <w:color w:val="000000" w:themeColor="text1"/>
        </w:rPr>
        <w:t>2</w:t>
      </w:r>
      <w:r w:rsidRPr="00BB7CF3">
        <w:rPr>
          <w:color w:val="000000" w:themeColor="text1"/>
        </w:rPr>
        <w:t xml:space="preserve"> SME officers in this study area. Secondary data refers those which have already been passed through statistical process like report and any relevant published document. For this study secondary data are used from 2019 reports of </w:t>
      </w:r>
      <w:r>
        <w:rPr>
          <w:color w:val="000000" w:themeColor="text1"/>
        </w:rPr>
        <w:t>K</w:t>
      </w:r>
      <w:r w:rsidRPr="00BB7CF3">
        <w:rPr>
          <w:color w:val="000000" w:themeColor="text1"/>
        </w:rPr>
        <w:t>olfe</w:t>
      </w:r>
      <w:r>
        <w:rPr>
          <w:color w:val="000000" w:themeColor="text1"/>
        </w:rPr>
        <w:t>-</w:t>
      </w:r>
      <w:r w:rsidRPr="00BB7CF3">
        <w:rPr>
          <w:color w:val="000000" w:themeColor="text1"/>
        </w:rPr>
        <w:t xml:space="preserve">keranio sub city MSE office. </w:t>
      </w:r>
      <w:r w:rsidRPr="00C973F1">
        <w:rPr>
          <w:color w:val="auto"/>
        </w:rPr>
        <w:tab/>
      </w:r>
    </w:p>
    <w:p w:rsidR="00E93536" w:rsidRPr="00BB7CF3" w:rsidRDefault="00E93536" w:rsidP="009F766E">
      <w:pPr>
        <w:pStyle w:val="Default"/>
        <w:spacing w:line="360" w:lineRule="auto"/>
        <w:jc w:val="both"/>
      </w:pPr>
      <w:r w:rsidRPr="00BB7CF3">
        <w:t>The study employed both primary and secondary sources of data. The primary data was obtained using survey and key informant interview methods. While close ended questionnaires in the Likert scale form</w:t>
      </w:r>
      <w:r>
        <w:t xml:space="preserve"> </w:t>
      </w:r>
      <w:r w:rsidRPr="00BB7CF3">
        <w:t>were used for survey, open ended questions were used for key informant interview. Before the start of actual data collection pretest was conducted using survey questionnaire to check its convenience and</w:t>
      </w:r>
      <w:r>
        <w:t xml:space="preserve"> </w:t>
      </w:r>
      <w:r w:rsidRPr="00BB7CF3">
        <w:t>appropriateness for gathering all the required information. This was completed by the owner managers or operators of the enterprises. For qualitative data four officer’sofkolfekeranio</w:t>
      </w:r>
      <w:r>
        <w:t>0</w:t>
      </w:r>
      <w:r w:rsidRPr="00BB7CF3">
        <w:t xml:space="preserve"> Sub city small and micro enterprises were contacted. Secondary data were obtained from kolfe</w:t>
      </w:r>
      <w:r>
        <w:t xml:space="preserve"> </w:t>
      </w:r>
      <w:r w:rsidRPr="00BB7CF3">
        <w:t>keranio sub city SME office report files, policy papers and</w:t>
      </w:r>
      <w:r>
        <w:t xml:space="preserve"> </w:t>
      </w:r>
      <w:r w:rsidRPr="00BB7CF3">
        <w:t xml:space="preserve">government documents. </w:t>
      </w:r>
    </w:p>
    <w:p w:rsidR="00E93536" w:rsidRPr="00E7216B" w:rsidRDefault="00AC23FD" w:rsidP="00AC23FD">
      <w:pPr>
        <w:pStyle w:val="Heading2"/>
        <w:rPr>
          <w:rFonts w:ascii="Times New Roman" w:hAnsi="Times New Roman" w:cs="Times New Roman"/>
          <w:sz w:val="32"/>
          <w:szCs w:val="32"/>
        </w:rPr>
      </w:pPr>
      <w:bookmarkStart w:id="43" w:name="_Toc87698424"/>
      <w:r w:rsidRPr="00E7216B">
        <w:rPr>
          <w:rFonts w:ascii="Times New Roman" w:hAnsi="Times New Roman" w:cs="Times New Roman"/>
          <w:sz w:val="32"/>
          <w:szCs w:val="32"/>
        </w:rPr>
        <w:lastRenderedPageBreak/>
        <w:t>3.6</w:t>
      </w:r>
      <w:r w:rsidR="00E93536" w:rsidRPr="00E7216B">
        <w:rPr>
          <w:rFonts w:ascii="Times New Roman" w:hAnsi="Times New Roman" w:cs="Times New Roman"/>
          <w:sz w:val="32"/>
          <w:szCs w:val="32"/>
        </w:rPr>
        <w:t xml:space="preserve"> Questionnaire Design</w:t>
      </w:r>
      <w:bookmarkEnd w:id="43"/>
      <w:r w:rsidR="00E93536" w:rsidRPr="00E7216B">
        <w:rPr>
          <w:rFonts w:ascii="Times New Roman" w:hAnsi="Times New Roman" w:cs="Times New Roman"/>
          <w:sz w:val="32"/>
          <w:szCs w:val="32"/>
        </w:rPr>
        <w:tab/>
      </w:r>
    </w:p>
    <w:p w:rsidR="00E93536" w:rsidRPr="00BB7CF3" w:rsidRDefault="00E93536" w:rsidP="00C829E6">
      <w:pPr>
        <w:pStyle w:val="Default"/>
        <w:spacing w:line="360" w:lineRule="auto"/>
        <w:jc w:val="both"/>
      </w:pPr>
      <w:r w:rsidRPr="00BB7CF3">
        <w:t>The questionnaire was designed in order to address the basic research objectives, i.e. the major challenges and contributions for the local economic development in relat</w:t>
      </w:r>
      <w:r>
        <w:t xml:space="preserve">ion </w:t>
      </w:r>
      <w:r w:rsidRPr="00BB7CF3">
        <w:t>to employment opportunities and innovations creat</w:t>
      </w:r>
      <w:r>
        <w:t xml:space="preserve">ion </w:t>
      </w:r>
      <w:r w:rsidRPr="00BB7CF3">
        <w:t xml:space="preserve">by manufacturing SMEs. The layout of the questionnaire was kept very simple to encourage meaningful participation by the respondents. The questions were kept as concise as possible with care taken to the actual wording and phrasing of the questions. The questioner was pretested </w:t>
      </w:r>
      <w:r>
        <w:t xml:space="preserve">and </w:t>
      </w:r>
      <w:r w:rsidRPr="00BB7CF3">
        <w:t xml:space="preserve">its workability confirmed by using ten purposively selected respondents from the sample population before the actual data were collected. The questions that were used in the questionnaire are </w:t>
      </w:r>
      <w:r w:rsidR="00073C1F" w:rsidRPr="00BB7CF3">
        <w:t>nigh</w:t>
      </w:r>
      <w:r w:rsidR="00073C1F">
        <w:t>-</w:t>
      </w:r>
      <w:r w:rsidR="00073C1F" w:rsidRPr="00BB7CF3">
        <w:t>tin</w:t>
      </w:r>
      <w:r w:rsidRPr="00BB7CF3">
        <w:t xml:space="preserve"> (19) multiple-choice questions and three (5) sets of five-point Likert scale type questions. And also seven (7) questions for the interviewee were prepared. </w:t>
      </w:r>
    </w:p>
    <w:p w:rsidR="00E93536" w:rsidRPr="00275F21" w:rsidRDefault="00AC23FD" w:rsidP="00AC23FD">
      <w:pPr>
        <w:pStyle w:val="Heading2"/>
        <w:rPr>
          <w:rFonts w:ascii="Times New Roman" w:hAnsi="Times New Roman" w:cs="Times New Roman"/>
          <w:sz w:val="32"/>
          <w:szCs w:val="32"/>
        </w:rPr>
      </w:pPr>
      <w:bookmarkStart w:id="44" w:name="_Toc87698425"/>
      <w:r w:rsidRPr="00275F21">
        <w:rPr>
          <w:rFonts w:ascii="Times New Roman" w:hAnsi="Times New Roman" w:cs="Times New Roman"/>
          <w:sz w:val="32"/>
          <w:szCs w:val="32"/>
        </w:rPr>
        <w:t>3.7</w:t>
      </w:r>
      <w:r w:rsidR="00E93536" w:rsidRPr="00275F21">
        <w:rPr>
          <w:rFonts w:ascii="Times New Roman" w:hAnsi="Times New Roman" w:cs="Times New Roman"/>
          <w:sz w:val="32"/>
          <w:szCs w:val="32"/>
        </w:rPr>
        <w:t xml:space="preserve"> Operationalization of the Causes Effects of the Study</w:t>
      </w:r>
      <w:bookmarkEnd w:id="44"/>
      <w:r w:rsidR="00E7216B" w:rsidRPr="00275F21">
        <w:rPr>
          <w:rFonts w:ascii="Times New Roman" w:hAnsi="Times New Roman" w:cs="Times New Roman"/>
          <w:sz w:val="32"/>
          <w:szCs w:val="32"/>
        </w:rPr>
        <w:tab/>
      </w:r>
    </w:p>
    <w:p w:rsidR="00E93536" w:rsidRPr="00BB7CF3" w:rsidRDefault="00E93536" w:rsidP="00C829E6">
      <w:pPr>
        <w:pStyle w:val="Default"/>
        <w:spacing w:line="360" w:lineRule="auto"/>
        <w:jc w:val="both"/>
      </w:pPr>
      <w:r w:rsidRPr="00BB7CF3">
        <w:t xml:space="preserve">There are different challenges which affect productivity, employment opportunities &amp; innovation capacities of manufacturing SMEs economic contribution for the local economic development. The five affecting factors of productivities studied under this study are </w:t>
      </w:r>
      <w:r>
        <w:t>c</w:t>
      </w:r>
      <w:r w:rsidRPr="00BB7CF3">
        <w:t>apita</w:t>
      </w:r>
      <w:r>
        <w:t>l</w:t>
      </w:r>
      <w:r w:rsidRPr="00BB7CF3">
        <w:t xml:space="preserve"> or finance, raw material, </w:t>
      </w:r>
      <w:r>
        <w:t>s</w:t>
      </w:r>
      <w:r w:rsidRPr="00BB7CF3">
        <w:t xml:space="preserve">killed man power, infrastructure </w:t>
      </w:r>
      <w:r>
        <w:t xml:space="preserve">and </w:t>
      </w:r>
      <w:r w:rsidRPr="00BB7CF3">
        <w:t xml:space="preserve">market linkage which are believed to be existed in the study area. Additionally, the role of manufacturing SMEs for the local economic development in related to employment opportunity and the innovations </w:t>
      </w:r>
      <w:r>
        <w:t xml:space="preserve">of </w:t>
      </w:r>
      <w:r w:rsidRPr="00BB7CF3">
        <w:t xml:space="preserve">new products services created by the sector in the research area are studied by using relevant question through two sets of five- point Likert Scales. </w:t>
      </w:r>
    </w:p>
    <w:p w:rsidR="00E93536" w:rsidRPr="006A4EF5" w:rsidRDefault="00AC23FD" w:rsidP="00AC23FD">
      <w:pPr>
        <w:pStyle w:val="Heading2"/>
        <w:rPr>
          <w:rFonts w:ascii="Times New Roman" w:hAnsi="Times New Roman" w:cs="Times New Roman"/>
          <w:sz w:val="32"/>
          <w:szCs w:val="32"/>
        </w:rPr>
      </w:pPr>
      <w:bookmarkStart w:id="45" w:name="_Toc87698426"/>
      <w:r w:rsidRPr="006A4EF5">
        <w:rPr>
          <w:rFonts w:ascii="Times New Roman" w:hAnsi="Times New Roman" w:cs="Times New Roman"/>
          <w:sz w:val="32"/>
          <w:szCs w:val="32"/>
        </w:rPr>
        <w:t>3.8</w:t>
      </w:r>
      <w:r w:rsidR="00E93536" w:rsidRPr="006A4EF5">
        <w:rPr>
          <w:rFonts w:ascii="Times New Roman" w:hAnsi="Times New Roman" w:cs="Times New Roman"/>
          <w:sz w:val="32"/>
          <w:szCs w:val="32"/>
        </w:rPr>
        <w:t xml:space="preserve"> Data Analyses</w:t>
      </w:r>
      <w:bookmarkEnd w:id="45"/>
    </w:p>
    <w:p w:rsidR="00E93536" w:rsidRPr="00BB7CF3" w:rsidRDefault="00E93536" w:rsidP="00C829E6">
      <w:pPr>
        <w:pStyle w:val="Default"/>
        <w:spacing w:line="360" w:lineRule="auto"/>
        <w:jc w:val="both"/>
      </w:pPr>
      <w:r w:rsidRPr="00BB7CF3">
        <w:t xml:space="preserve">Quantitative data which obtained through questionnaire and numerical reports were analyzed mainly by using </w:t>
      </w:r>
      <w:r>
        <w:t xml:space="preserve">descriptive tools such as frequency, percentage, </w:t>
      </w:r>
      <w:r w:rsidRPr="00BB7CF3">
        <w:rPr>
          <w:color w:val="000000" w:themeColor="text1"/>
        </w:rPr>
        <w:t>mean</w:t>
      </w:r>
      <w:r>
        <w:rPr>
          <w:color w:val="000000" w:themeColor="text1"/>
        </w:rPr>
        <w:t>,</w:t>
      </w:r>
      <w:r w:rsidRPr="00BB7CF3">
        <w:rPr>
          <w:color w:val="000000" w:themeColor="text1"/>
        </w:rPr>
        <w:t xml:space="preserve"> and standard deviation</w:t>
      </w:r>
      <w:r w:rsidRPr="00BB7CF3">
        <w:t xml:space="preserve">. Then, they were interpreted in the light of literature. Qualitative data obtained through interview was analyzed </w:t>
      </w:r>
      <w:r>
        <w:t xml:space="preserve">thematically and narrated to corroborate the result of quantitative data. </w:t>
      </w:r>
    </w:p>
    <w:p w:rsidR="00E93536" w:rsidRPr="006A4EF5" w:rsidRDefault="00AC23FD" w:rsidP="00AC23FD">
      <w:pPr>
        <w:pStyle w:val="Heading2"/>
        <w:rPr>
          <w:rFonts w:ascii="Times New Roman" w:hAnsi="Times New Roman" w:cs="Times New Roman"/>
          <w:sz w:val="32"/>
          <w:szCs w:val="32"/>
        </w:rPr>
      </w:pPr>
      <w:bookmarkStart w:id="46" w:name="_Toc87698427"/>
      <w:r w:rsidRPr="006A4EF5">
        <w:rPr>
          <w:rFonts w:ascii="Times New Roman" w:hAnsi="Times New Roman" w:cs="Times New Roman"/>
          <w:sz w:val="32"/>
          <w:szCs w:val="32"/>
        </w:rPr>
        <w:t>3.9</w:t>
      </w:r>
      <w:r w:rsidR="00E93536" w:rsidRPr="006A4EF5">
        <w:rPr>
          <w:rFonts w:ascii="Times New Roman" w:hAnsi="Times New Roman" w:cs="Times New Roman"/>
          <w:sz w:val="32"/>
          <w:szCs w:val="32"/>
        </w:rPr>
        <w:t xml:space="preserve"> Ethical Consideration</w:t>
      </w:r>
      <w:bookmarkEnd w:id="46"/>
      <w:r w:rsidR="00E93536" w:rsidRPr="006A4EF5">
        <w:rPr>
          <w:rFonts w:ascii="Times New Roman" w:hAnsi="Times New Roman" w:cs="Times New Roman"/>
          <w:sz w:val="32"/>
          <w:szCs w:val="32"/>
        </w:rPr>
        <w:tab/>
      </w:r>
      <w:r w:rsidR="00E93536" w:rsidRPr="006A4EF5">
        <w:rPr>
          <w:rFonts w:ascii="Times New Roman" w:hAnsi="Times New Roman" w:cs="Times New Roman"/>
          <w:sz w:val="32"/>
          <w:szCs w:val="32"/>
        </w:rPr>
        <w:tab/>
      </w:r>
    </w:p>
    <w:p w:rsidR="00E93536" w:rsidRPr="00BB7CF3" w:rsidRDefault="00E93536" w:rsidP="00C829E6">
      <w:pPr>
        <w:pStyle w:val="Default"/>
        <w:spacing w:line="360" w:lineRule="auto"/>
        <w:jc w:val="both"/>
      </w:pPr>
      <w:r w:rsidRPr="00BB7CF3">
        <w:t xml:space="preserve">The purpose of the study being for academic sake was explained for the participants. Willingness to engage or refuse was respected. The responses gathered for the study were only from those participants who gave their informed consent. The beneficence of the respondents was observed in a way that steps taken did not harm the study units. </w:t>
      </w:r>
      <w:r w:rsidRPr="00BB7CF3">
        <w:lastRenderedPageBreak/>
        <w:t xml:space="preserve">Regardless of the kind and type of response they provided, justice was served. Their answers were not used in any way or meaning to get the better of them or harm any of the participants. The safety of the respondents was duly respected since the study does not intend to use their real names. Once data is collected and analyzed, it was kept in a safe place. Meanwhile, the result of the study was not disclosed to other people who didn’t participate in the study without the willingness of participants. Hence, the notion of confidentiality was respected to the best way possible. </w:t>
      </w:r>
    </w:p>
    <w:p w:rsidR="00E93536" w:rsidRPr="00BB7CF3" w:rsidRDefault="00E93536" w:rsidP="00E579E8">
      <w:pPr>
        <w:pStyle w:val="Default"/>
        <w:tabs>
          <w:tab w:val="left" w:pos="8102"/>
        </w:tabs>
        <w:spacing w:line="360" w:lineRule="auto"/>
        <w:jc w:val="both"/>
      </w:pPr>
      <w:r w:rsidRPr="00BB7CF3">
        <w:t xml:space="preserve">The analysis and writing procedure was free from labeling and falsification. Creswell </w:t>
      </w:r>
      <w:r>
        <w:t>(</w:t>
      </w:r>
      <w:r w:rsidRPr="00BB7CF3">
        <w:t>2007</w:t>
      </w:r>
      <w:r>
        <w:t>)</w:t>
      </w:r>
      <w:r w:rsidRPr="00BB7CF3">
        <w:t xml:space="preserve"> suggest</w:t>
      </w:r>
      <w:r>
        <w:t>ed</w:t>
      </w:r>
      <w:r w:rsidRPr="00BB7CF3">
        <w:t xml:space="preserve"> that research should not use language or words that are biased against persons because of gender, sexual orientation, racial or ethnic group, disability, or age. Other ethical issues in writing the research will involve the potential of suppressing, falsifying, or inventing findings to meet a researchers or an audience’s needs. Hence, this research stood to the point where the whole processes of data collection to findings presentation was abide by the aforementioned ethical issues. Every step and procedures taken as part of the study was explained in the manner they create a valid and logical consistency. For instance, there was a strict undertaking of questionnaire and interview guideline seeing of the required data as per the study requirement</w:t>
      </w:r>
      <w:r>
        <w:t>.</w:t>
      </w:r>
    </w:p>
    <w:p w:rsidR="00E93536" w:rsidRDefault="00E93536" w:rsidP="00E579E8">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Default="00E93536" w:rsidP="00E93536">
      <w:pPr>
        <w:pStyle w:val="Default"/>
        <w:spacing w:line="360" w:lineRule="auto"/>
        <w:jc w:val="both"/>
        <w:rPr>
          <w:color w:val="auto"/>
        </w:rPr>
      </w:pPr>
    </w:p>
    <w:p w:rsidR="00E93536" w:rsidRPr="00BB7CF3" w:rsidRDefault="00E93536" w:rsidP="00E93536">
      <w:pPr>
        <w:pStyle w:val="Default"/>
        <w:spacing w:line="360" w:lineRule="auto"/>
        <w:jc w:val="both"/>
        <w:rPr>
          <w:color w:val="auto"/>
        </w:rPr>
      </w:pPr>
    </w:p>
    <w:p w:rsidR="00E93536" w:rsidRPr="009B02F7" w:rsidRDefault="00E93536" w:rsidP="00AC23FD">
      <w:pPr>
        <w:pStyle w:val="Heading1"/>
        <w:rPr>
          <w:sz w:val="32"/>
          <w:szCs w:val="32"/>
        </w:rPr>
      </w:pPr>
      <w:r>
        <w:rPr>
          <w:sz w:val="32"/>
          <w:szCs w:val="32"/>
        </w:rPr>
        <w:lastRenderedPageBreak/>
        <w:t xml:space="preserve">         </w:t>
      </w:r>
      <w:bookmarkStart w:id="47" w:name="_Toc87698428"/>
      <w:r w:rsidR="006A4EF5">
        <w:rPr>
          <w:sz w:val="32"/>
          <w:szCs w:val="32"/>
        </w:rPr>
        <w:t xml:space="preserve">                         </w:t>
      </w:r>
      <w:r w:rsidRPr="0055222C">
        <w:rPr>
          <w:sz w:val="36"/>
          <w:szCs w:val="36"/>
        </w:rPr>
        <w:t>CHAPTER FOUR</w:t>
      </w:r>
      <w:bookmarkEnd w:id="47"/>
    </w:p>
    <w:p w:rsidR="00E93536" w:rsidRPr="001A17BA" w:rsidRDefault="00E93536" w:rsidP="00AC23FD">
      <w:pPr>
        <w:pStyle w:val="Heading1"/>
      </w:pPr>
      <w:r w:rsidRPr="0055222C">
        <w:rPr>
          <w:sz w:val="36"/>
          <w:szCs w:val="36"/>
        </w:rPr>
        <w:t xml:space="preserve">                              </w:t>
      </w:r>
      <w:bookmarkStart w:id="48" w:name="_Toc87698429"/>
      <w:r w:rsidRPr="0055222C">
        <w:rPr>
          <w:sz w:val="36"/>
          <w:szCs w:val="36"/>
        </w:rPr>
        <w:t>RESULT AND DISCUSSION</w:t>
      </w:r>
      <w:bookmarkEnd w:id="48"/>
      <w:r w:rsidRPr="001A17BA">
        <w:tab/>
      </w:r>
    </w:p>
    <w:p w:rsidR="00E93536" w:rsidRDefault="00E93536" w:rsidP="00F205F4">
      <w:pPr>
        <w:pStyle w:val="Default"/>
        <w:spacing w:line="360" w:lineRule="auto"/>
        <w:jc w:val="both"/>
        <w:rPr>
          <w:rFonts w:eastAsia="Times New Roman"/>
          <w:lang w:bidi="en-US"/>
        </w:rPr>
      </w:pPr>
      <w:r w:rsidRPr="00D65CDD">
        <w:t xml:space="preserve">In this chapter, results from the data analysis are presented and discussed. All </w:t>
      </w:r>
      <w:r w:rsidRPr="00BB7CF3">
        <w:t xml:space="preserve">primary data </w:t>
      </w:r>
      <w:r w:rsidRPr="00D65CDD">
        <w:t xml:space="preserve">collected from </w:t>
      </w:r>
      <w:r w:rsidRPr="00BB7CF3">
        <w:t>117 woodwork</w:t>
      </w:r>
      <w:r>
        <w:t>s</w:t>
      </w:r>
      <w:r w:rsidRPr="00BB7CF3">
        <w:t>, metal work</w:t>
      </w:r>
      <w:r>
        <w:t xml:space="preserve">s </w:t>
      </w:r>
      <w:r w:rsidRPr="00BB7CF3">
        <w:t>and</w:t>
      </w:r>
      <w:r>
        <w:t xml:space="preserve"> </w:t>
      </w:r>
      <w:r w:rsidRPr="00BB7CF3">
        <w:t>textile Manufacturing SMEs operators or stake</w:t>
      </w:r>
      <w:r>
        <w:t xml:space="preserve"> </w:t>
      </w:r>
      <w:r w:rsidRPr="00BB7CF3">
        <w:t>holders</w:t>
      </w:r>
      <w:r>
        <w:t xml:space="preserve"> </w:t>
      </w:r>
      <w:r w:rsidRPr="00D65CDD">
        <w:t xml:space="preserve">were analyzed </w:t>
      </w:r>
      <w:r>
        <w:t>using S</w:t>
      </w:r>
      <w:r w:rsidRPr="00D65CDD">
        <w:t>PSS</w:t>
      </w:r>
      <w:r>
        <w:t>.</w:t>
      </w:r>
      <w:r>
        <w:rPr>
          <w:rFonts w:eastAsia="Times New Roman" w:hint="eastAsia"/>
          <w:lang w:bidi="en-US"/>
        </w:rPr>
        <w:t xml:space="preserve">The results are presented based on the objectives of the study. </w:t>
      </w:r>
    </w:p>
    <w:p w:rsidR="00E93536" w:rsidRPr="00C63A7D" w:rsidRDefault="00E93536" w:rsidP="00AC23FD">
      <w:pPr>
        <w:pStyle w:val="Heading2"/>
        <w:rPr>
          <w:sz w:val="32"/>
          <w:szCs w:val="32"/>
        </w:rPr>
      </w:pPr>
      <w:bookmarkStart w:id="49" w:name="_Toc87698430"/>
      <w:r w:rsidRPr="00C63A7D">
        <w:rPr>
          <w:sz w:val="32"/>
          <w:szCs w:val="32"/>
        </w:rPr>
        <w:t>4.1 The major Challenges of SMEs</w:t>
      </w:r>
      <w:bookmarkEnd w:id="49"/>
      <w:r w:rsidRPr="00C63A7D">
        <w:rPr>
          <w:sz w:val="32"/>
          <w:szCs w:val="32"/>
        </w:rPr>
        <w:tab/>
      </w:r>
    </w:p>
    <w:p w:rsidR="00D1058C" w:rsidRPr="007D673E" w:rsidRDefault="00D1058C" w:rsidP="00D1058C">
      <w:pPr>
        <w:autoSpaceDE w:val="0"/>
        <w:autoSpaceDN w:val="0"/>
        <w:adjustRightInd w:val="0"/>
        <w:spacing w:after="0" w:line="240" w:lineRule="auto"/>
        <w:rPr>
          <w:rFonts w:ascii="Times New Roman" w:hAnsi="Times New Roman" w:cs="Times New Roman"/>
          <w:color w:val="000000"/>
          <w:sz w:val="24"/>
          <w:szCs w:val="24"/>
        </w:rPr>
      </w:pPr>
      <w:r w:rsidRPr="00D1058C">
        <w:rPr>
          <w:rFonts w:ascii="Times New Roman" w:hAnsi="Times New Roman" w:cs="Times New Roman"/>
          <w:color w:val="000000"/>
          <w:sz w:val="23"/>
          <w:szCs w:val="23"/>
        </w:rPr>
        <w:t>The major challenges h</w:t>
      </w:r>
      <w:r>
        <w:rPr>
          <w:rFonts w:ascii="Times New Roman" w:hAnsi="Times New Roman" w:cs="Times New Roman"/>
          <w:color w:val="000000"/>
          <w:sz w:val="23"/>
          <w:szCs w:val="23"/>
        </w:rPr>
        <w:t xml:space="preserve">ave been shortage of </w:t>
      </w:r>
      <w:r w:rsidRPr="00D1058C">
        <w:rPr>
          <w:sz w:val="23"/>
          <w:szCs w:val="23"/>
        </w:rPr>
        <w:t>market linkages,</w:t>
      </w:r>
      <w:r>
        <w:rPr>
          <w:rFonts w:ascii="Times New Roman" w:hAnsi="Times New Roman" w:cs="Times New Roman"/>
          <w:color w:val="000000"/>
          <w:sz w:val="23"/>
          <w:szCs w:val="23"/>
        </w:rPr>
        <w:t xml:space="preserve"> capital</w:t>
      </w:r>
      <w:r w:rsidRPr="00D1058C">
        <w:rPr>
          <w:sz w:val="23"/>
          <w:szCs w:val="23"/>
        </w:rPr>
        <w:t xml:space="preserve"> infrastructure and raw </w:t>
      </w:r>
      <w:proofErr w:type="gramStart"/>
      <w:r w:rsidRPr="00D1058C">
        <w:rPr>
          <w:sz w:val="23"/>
          <w:szCs w:val="23"/>
        </w:rPr>
        <w:t>materials</w:t>
      </w:r>
      <w:proofErr w:type="gramEnd"/>
      <w:r w:rsidR="008D6CE6" w:rsidRPr="008D6CE6">
        <w:rPr>
          <w:rFonts w:ascii="Times New Roman" w:hAnsi="Times New Roman" w:cs="Times New Roman"/>
          <w:color w:val="000000"/>
          <w:sz w:val="24"/>
          <w:szCs w:val="24"/>
        </w:rPr>
        <w:t xml:space="preserve"> </w:t>
      </w:r>
      <w:r w:rsidR="008D6CE6">
        <w:rPr>
          <w:rFonts w:ascii="Times New Roman" w:hAnsi="Times New Roman" w:cs="Times New Roman"/>
          <w:color w:val="000000"/>
          <w:sz w:val="24"/>
          <w:szCs w:val="24"/>
        </w:rPr>
        <w:t>Shortage of</w:t>
      </w:r>
      <w:r w:rsidR="008D6CE6" w:rsidRPr="00BB7CF3">
        <w:rPr>
          <w:rFonts w:ascii="Times New Roman" w:hAnsi="Times New Roman" w:cs="Times New Roman"/>
          <w:color w:val="000000"/>
          <w:sz w:val="24"/>
          <w:szCs w:val="24"/>
        </w:rPr>
        <w:t xml:space="preserve"> skilled man power</w:t>
      </w:r>
      <w:r w:rsidRPr="00D1058C">
        <w:rPr>
          <w:sz w:val="23"/>
          <w:szCs w:val="23"/>
        </w:rPr>
        <w:t>.</w:t>
      </w:r>
      <w:r w:rsidR="007D673E" w:rsidRPr="007D673E">
        <w:rPr>
          <w:i/>
          <w:iCs/>
          <w:sz w:val="23"/>
          <w:szCs w:val="23"/>
        </w:rPr>
        <w:t xml:space="preserve"> </w:t>
      </w:r>
      <w:r w:rsidR="007D673E" w:rsidRPr="007D673E">
        <w:rPr>
          <w:rFonts w:ascii="Times New Roman" w:hAnsi="Times New Roman" w:cs="Times New Roman"/>
          <w:i/>
          <w:iCs/>
          <w:sz w:val="24"/>
          <w:szCs w:val="24"/>
        </w:rPr>
        <w:t>The study focused on the effects of Capital, raw materials skilled labor, infrastructure &amp; market linkage, on productivities, employment opportunity and innovation created by manufacturing SMEs in the study area.</w:t>
      </w:r>
    </w:p>
    <w:p w:rsidR="00E93536" w:rsidRPr="007B64E6" w:rsidRDefault="00E93536" w:rsidP="00E93536">
      <w:pPr>
        <w:pStyle w:val="Default"/>
        <w:spacing w:line="360" w:lineRule="auto"/>
        <w:jc w:val="both"/>
      </w:pPr>
      <w:r w:rsidRPr="00BB7CF3">
        <w:t xml:space="preserve">Data which are presented below are used to assess the major challenges and their cause that affected the productivity and economic contribution of SMEs in </w:t>
      </w:r>
      <w:r>
        <w:t>the study area.</w:t>
      </w:r>
    </w:p>
    <w:p w:rsidR="00E93536" w:rsidRPr="00C63A7D" w:rsidRDefault="00E93536" w:rsidP="00AC23FD">
      <w:pPr>
        <w:pStyle w:val="Heading2"/>
        <w:rPr>
          <w:sz w:val="32"/>
          <w:szCs w:val="32"/>
        </w:rPr>
      </w:pPr>
      <w:bookmarkStart w:id="50" w:name="_Toc87698431"/>
      <w:r w:rsidRPr="00C63A7D">
        <w:rPr>
          <w:sz w:val="32"/>
          <w:szCs w:val="32"/>
        </w:rPr>
        <w:t>Table 4.1.</w:t>
      </w:r>
      <w:r w:rsidR="00AC23FD" w:rsidRPr="00C63A7D">
        <w:rPr>
          <w:sz w:val="32"/>
          <w:szCs w:val="32"/>
        </w:rPr>
        <w:t>1</w:t>
      </w:r>
      <w:r w:rsidRPr="00C63A7D">
        <w:rPr>
          <w:sz w:val="32"/>
          <w:szCs w:val="32"/>
        </w:rPr>
        <w:t xml:space="preserve"> Challenges of manufacturing SMEs</w:t>
      </w:r>
      <w:bookmarkEnd w:id="50"/>
    </w:p>
    <w:tbl>
      <w:tblPr>
        <w:tblStyle w:val="TableGrid"/>
        <w:tblW w:w="0" w:type="auto"/>
        <w:tblLook w:val="04A0" w:firstRow="1" w:lastRow="0" w:firstColumn="1" w:lastColumn="0" w:noHBand="0" w:noVBand="1"/>
      </w:tblPr>
      <w:tblGrid>
        <w:gridCol w:w="3141"/>
        <w:gridCol w:w="2103"/>
        <w:gridCol w:w="1938"/>
        <w:gridCol w:w="1773"/>
      </w:tblGrid>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b/>
                <w:bCs/>
                <w:color w:val="000000"/>
              </w:rPr>
              <w:t>C</w:t>
            </w:r>
            <w:r w:rsidRPr="00BB7CF3">
              <w:rPr>
                <w:rFonts w:ascii="Times New Roman" w:hAnsi="Times New Roman" w:cs="Times New Roman"/>
                <w:b/>
                <w:bCs/>
                <w:color w:val="000000"/>
              </w:rPr>
              <w:t xml:space="preserve">hallenges of SMEs           </w:t>
            </w:r>
          </w:p>
        </w:tc>
        <w:tc>
          <w:tcPr>
            <w:tcW w:w="216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F</w:t>
            </w:r>
            <w:r w:rsidRPr="00BB7CF3">
              <w:rPr>
                <w:rFonts w:ascii="Times New Roman" w:hAnsi="Times New Roman" w:cs="Times New Roman"/>
                <w:b/>
                <w:bCs/>
                <w:color w:val="000000"/>
                <w:sz w:val="24"/>
                <w:szCs w:val="24"/>
              </w:rPr>
              <w:t>requency</w:t>
            </w:r>
          </w:p>
        </w:tc>
        <w:tc>
          <w:tcPr>
            <w:tcW w:w="198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Percentage (%)</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Rank</w:t>
            </w:r>
          </w:p>
        </w:tc>
      </w:tr>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Shortage </w:t>
            </w:r>
            <w:r w:rsidRPr="00BB7CF3">
              <w:rPr>
                <w:rFonts w:ascii="Times New Roman" w:hAnsi="Times New Roman" w:cs="Times New Roman"/>
                <w:color w:val="000000"/>
                <w:sz w:val="24"/>
                <w:szCs w:val="24"/>
              </w:rPr>
              <w:t xml:space="preserve">of capital                                            </w:t>
            </w:r>
          </w:p>
        </w:tc>
        <w:tc>
          <w:tcPr>
            <w:tcW w:w="216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21</w:t>
            </w:r>
          </w:p>
        </w:tc>
        <w:tc>
          <w:tcPr>
            <w:tcW w:w="198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17.95</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2</w:t>
            </w:r>
          </w:p>
        </w:tc>
      </w:tr>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Poor </w:t>
            </w:r>
            <w:r w:rsidRPr="00BB7CF3">
              <w:rPr>
                <w:rFonts w:ascii="Times New Roman" w:hAnsi="Times New Roman" w:cs="Times New Roman"/>
                <w:color w:val="000000"/>
                <w:sz w:val="24"/>
                <w:szCs w:val="24"/>
              </w:rPr>
              <w:t xml:space="preserve">market linkage                           </w:t>
            </w:r>
          </w:p>
        </w:tc>
        <w:tc>
          <w:tcPr>
            <w:tcW w:w="216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67</w:t>
            </w:r>
          </w:p>
        </w:tc>
        <w:tc>
          <w:tcPr>
            <w:tcW w:w="198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57.26</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w:t>
            </w:r>
          </w:p>
        </w:tc>
      </w:tr>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Poor </w:t>
            </w:r>
            <w:r w:rsidRPr="00BB7CF3">
              <w:rPr>
                <w:rFonts w:ascii="Times New Roman" w:hAnsi="Times New Roman" w:cs="Times New Roman"/>
                <w:color w:val="000000"/>
                <w:sz w:val="24"/>
                <w:szCs w:val="24"/>
              </w:rPr>
              <w:t xml:space="preserve">infrastructure            </w:t>
            </w:r>
          </w:p>
        </w:tc>
        <w:tc>
          <w:tcPr>
            <w:tcW w:w="216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14</w:t>
            </w:r>
          </w:p>
        </w:tc>
        <w:tc>
          <w:tcPr>
            <w:tcW w:w="198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11.97</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3</w:t>
            </w:r>
          </w:p>
        </w:tc>
      </w:tr>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Shortage </w:t>
            </w:r>
            <w:r w:rsidRPr="00BB7CF3">
              <w:rPr>
                <w:rFonts w:ascii="Times New Roman" w:hAnsi="Times New Roman" w:cs="Times New Roman"/>
                <w:color w:val="000000"/>
                <w:sz w:val="24"/>
                <w:szCs w:val="24"/>
              </w:rPr>
              <w:t xml:space="preserve">of raw material   </w:t>
            </w:r>
          </w:p>
        </w:tc>
        <w:tc>
          <w:tcPr>
            <w:tcW w:w="216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10</w:t>
            </w:r>
          </w:p>
        </w:tc>
        <w:tc>
          <w:tcPr>
            <w:tcW w:w="198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8.55</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4</w:t>
            </w:r>
          </w:p>
        </w:tc>
      </w:tr>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Shortage of</w:t>
            </w:r>
            <w:r w:rsidRPr="00BB7CF3">
              <w:rPr>
                <w:rFonts w:ascii="Times New Roman" w:hAnsi="Times New Roman" w:cs="Times New Roman"/>
                <w:color w:val="000000"/>
                <w:sz w:val="24"/>
                <w:szCs w:val="24"/>
              </w:rPr>
              <w:t xml:space="preserve"> skilled man power</w:t>
            </w:r>
          </w:p>
        </w:tc>
        <w:tc>
          <w:tcPr>
            <w:tcW w:w="216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5</w:t>
            </w:r>
          </w:p>
        </w:tc>
        <w:tc>
          <w:tcPr>
            <w:tcW w:w="1980" w:type="dxa"/>
          </w:tcPr>
          <w:p w:rsidR="00E93536" w:rsidRPr="008951E2" w:rsidRDefault="00E93536" w:rsidP="00BA6AC6">
            <w:pPr>
              <w:spacing w:line="360" w:lineRule="auto"/>
              <w:jc w:val="center"/>
              <w:rPr>
                <w:rFonts w:ascii="Times New Roman" w:hAnsi="Times New Roman" w:cs="Times New Roman"/>
                <w:bCs/>
                <w:color w:val="000000"/>
                <w:sz w:val="24"/>
                <w:szCs w:val="24"/>
              </w:rPr>
            </w:pPr>
            <w:r w:rsidRPr="008951E2">
              <w:rPr>
                <w:rFonts w:ascii="Times New Roman" w:hAnsi="Times New Roman" w:cs="Times New Roman"/>
                <w:bCs/>
                <w:color w:val="000000"/>
                <w:sz w:val="24"/>
                <w:szCs w:val="24"/>
              </w:rPr>
              <w:t>4.27</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5</w:t>
            </w:r>
          </w:p>
        </w:tc>
      </w:tr>
      <w:tr w:rsidR="00E93536" w:rsidRPr="00BB7CF3" w:rsidTr="00BA6AC6">
        <w:tc>
          <w:tcPr>
            <w:tcW w:w="325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sidRPr="00BB7CF3">
              <w:rPr>
                <w:rFonts w:ascii="Times New Roman" w:hAnsi="Times New Roman" w:cs="Times New Roman"/>
                <w:b/>
                <w:sz w:val="24"/>
                <w:szCs w:val="24"/>
                <w:u w:val="single"/>
              </w:rPr>
              <w:t xml:space="preserve">Total   </w:t>
            </w:r>
          </w:p>
        </w:tc>
        <w:tc>
          <w:tcPr>
            <w:tcW w:w="216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117</w:t>
            </w:r>
          </w:p>
        </w:tc>
        <w:tc>
          <w:tcPr>
            <w:tcW w:w="198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100</w:t>
            </w:r>
          </w:p>
        </w:tc>
        <w:tc>
          <w:tcPr>
            <w:tcW w:w="1845" w:type="dxa"/>
          </w:tcPr>
          <w:p w:rsidR="00E93536" w:rsidRPr="00BB7CF3" w:rsidRDefault="00E93536" w:rsidP="00BA6AC6">
            <w:pPr>
              <w:spacing w:line="360" w:lineRule="auto"/>
              <w:jc w:val="center"/>
              <w:rPr>
                <w:rFonts w:ascii="Times New Roman" w:hAnsi="Times New Roman" w:cs="Times New Roman"/>
                <w:b/>
                <w:bCs/>
                <w:color w:val="000000"/>
                <w:sz w:val="24"/>
                <w:szCs w:val="24"/>
              </w:rPr>
            </w:pPr>
          </w:p>
        </w:tc>
      </w:tr>
    </w:tbl>
    <w:p w:rsidR="00E93536" w:rsidRPr="00BB7CF3" w:rsidRDefault="00E93536" w:rsidP="00E93536">
      <w:pPr>
        <w:jc w:val="both"/>
        <w:rPr>
          <w:rFonts w:ascii="Times New Roman" w:hAnsi="Times New Roman" w:cs="Times New Roman"/>
          <w:sz w:val="24"/>
          <w:szCs w:val="24"/>
          <w:u w:val="single"/>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p>
    <w:p w:rsidR="00E93536" w:rsidRDefault="00E93536" w:rsidP="006A19B1">
      <w:pPr>
        <w:spacing w:line="360" w:lineRule="auto"/>
        <w:jc w:val="both"/>
        <w:rPr>
          <w:rFonts w:ascii="Times New Roman" w:eastAsia="SimSun" w:hAnsi="Times New Roman" w:cs="Times New Roman"/>
          <w:b/>
          <w:bCs/>
          <w:color w:val="4F81BD"/>
          <w:sz w:val="26"/>
          <w:szCs w:val="26"/>
        </w:rPr>
      </w:pPr>
      <w:r w:rsidRPr="00BB7CF3">
        <w:rPr>
          <w:rFonts w:ascii="Times New Roman" w:hAnsi="Times New Roman" w:cs="Times New Roman"/>
          <w:color w:val="000000"/>
          <w:sz w:val="24"/>
          <w:szCs w:val="24"/>
        </w:rPr>
        <w:t>T</w:t>
      </w:r>
      <w:r>
        <w:rPr>
          <w:rFonts w:ascii="Times New Roman" w:hAnsi="Times New Roman" w:cs="Times New Roman"/>
          <w:color w:val="000000"/>
          <w:sz w:val="24"/>
          <w:szCs w:val="24"/>
        </w:rPr>
        <w:t>he above t</w:t>
      </w:r>
      <w:r w:rsidRPr="00BB7CF3">
        <w:rPr>
          <w:rFonts w:ascii="Times New Roman" w:hAnsi="Times New Roman" w:cs="Times New Roman"/>
          <w:color w:val="000000"/>
          <w:sz w:val="24"/>
          <w:szCs w:val="24"/>
        </w:rPr>
        <w:t>able 4.1.1 shows that the major challenges that affect productivity and the economic contribution of manufacturing SMEs with the 1</w:t>
      </w:r>
      <w:r w:rsidRPr="0049278A">
        <w:rPr>
          <w:rFonts w:ascii="Times New Roman" w:hAnsi="Times New Roman" w:cs="Times New Roman"/>
          <w:color w:val="000000"/>
          <w:sz w:val="24"/>
          <w:szCs w:val="24"/>
          <w:vertAlign w:val="superscript"/>
        </w:rPr>
        <w:t>st</w:t>
      </w:r>
      <w:r w:rsidRPr="00BB7CF3">
        <w:rPr>
          <w:rFonts w:ascii="Times New Roman" w:hAnsi="Times New Roman" w:cs="Times New Roman"/>
          <w:color w:val="000000"/>
          <w:sz w:val="24"/>
          <w:szCs w:val="24"/>
        </w:rPr>
        <w:t>, 2</w:t>
      </w:r>
      <w:r w:rsidRPr="0049278A">
        <w:rPr>
          <w:rFonts w:ascii="Times New Roman" w:hAnsi="Times New Roman" w:cs="Times New Roman"/>
          <w:color w:val="000000"/>
          <w:sz w:val="24"/>
          <w:szCs w:val="24"/>
          <w:vertAlign w:val="superscript"/>
        </w:rPr>
        <w:t>nd</w:t>
      </w:r>
      <w:r>
        <w:rPr>
          <w:rFonts w:ascii="Times New Roman" w:hAnsi="Times New Roman" w:cs="Times New Roman"/>
          <w:color w:val="000000"/>
          <w:sz w:val="24"/>
          <w:szCs w:val="24"/>
        </w:rPr>
        <w:t>,</w:t>
      </w:r>
      <w:r w:rsidRPr="00BB7CF3">
        <w:rPr>
          <w:rFonts w:ascii="Times New Roman" w:hAnsi="Times New Roman" w:cs="Times New Roman"/>
          <w:color w:val="000000"/>
          <w:sz w:val="24"/>
          <w:szCs w:val="24"/>
        </w:rPr>
        <w:t xml:space="preserve"> and 3</w:t>
      </w:r>
      <w:r w:rsidRPr="0049278A">
        <w:rPr>
          <w:rFonts w:ascii="Times New Roman" w:hAnsi="Times New Roman" w:cs="Times New Roman"/>
          <w:color w:val="000000"/>
          <w:sz w:val="24"/>
          <w:szCs w:val="24"/>
          <w:vertAlign w:val="superscript"/>
        </w:rPr>
        <w:t>rd</w:t>
      </w:r>
      <w:r>
        <w:rPr>
          <w:rFonts w:ascii="Times New Roman" w:hAnsi="Times New Roman" w:cs="Times New Roman"/>
          <w:color w:val="000000"/>
          <w:sz w:val="24"/>
          <w:szCs w:val="24"/>
        </w:rPr>
        <w:t>rank we</w:t>
      </w:r>
      <w:r w:rsidRPr="00BB7CF3">
        <w:rPr>
          <w:rFonts w:ascii="Times New Roman" w:hAnsi="Times New Roman" w:cs="Times New Roman"/>
          <w:color w:val="000000"/>
          <w:sz w:val="24"/>
          <w:szCs w:val="24"/>
        </w:rPr>
        <w:t xml:space="preserve">re </w:t>
      </w:r>
      <w:r>
        <w:rPr>
          <w:rFonts w:ascii="Times New Roman" w:hAnsi="Times New Roman" w:cs="Times New Roman"/>
          <w:color w:val="000000"/>
          <w:sz w:val="24"/>
          <w:szCs w:val="24"/>
        </w:rPr>
        <w:t>poor</w:t>
      </w:r>
      <w:r w:rsidRPr="00BB7CF3">
        <w:rPr>
          <w:rFonts w:ascii="Times New Roman" w:hAnsi="Times New Roman" w:cs="Times New Roman"/>
          <w:color w:val="000000"/>
          <w:sz w:val="24"/>
          <w:szCs w:val="24"/>
        </w:rPr>
        <w:t xml:space="preserve"> market linkage, </w:t>
      </w:r>
      <w:r>
        <w:rPr>
          <w:rFonts w:ascii="Times New Roman" w:hAnsi="Times New Roman" w:cs="Times New Roman"/>
          <w:color w:val="000000"/>
          <w:sz w:val="24"/>
          <w:szCs w:val="24"/>
        </w:rPr>
        <w:t xml:space="preserve">shortage </w:t>
      </w:r>
      <w:r w:rsidRPr="00BB7CF3">
        <w:rPr>
          <w:rFonts w:ascii="Times New Roman" w:hAnsi="Times New Roman" w:cs="Times New Roman"/>
          <w:color w:val="000000"/>
          <w:sz w:val="24"/>
          <w:szCs w:val="24"/>
        </w:rPr>
        <w:t xml:space="preserve">of capital and </w:t>
      </w:r>
      <w:r>
        <w:rPr>
          <w:rFonts w:ascii="Times New Roman" w:hAnsi="Times New Roman" w:cs="Times New Roman"/>
          <w:color w:val="000000"/>
          <w:sz w:val="24"/>
          <w:szCs w:val="24"/>
        </w:rPr>
        <w:t xml:space="preserve">poor </w:t>
      </w:r>
      <w:r w:rsidRPr="00BB7CF3">
        <w:rPr>
          <w:rFonts w:ascii="Times New Roman" w:hAnsi="Times New Roman" w:cs="Times New Roman"/>
          <w:color w:val="000000"/>
          <w:sz w:val="24"/>
          <w:szCs w:val="24"/>
        </w:rPr>
        <w:t>infrastructur</w:t>
      </w:r>
      <w:r>
        <w:rPr>
          <w:rFonts w:ascii="Times New Roman" w:hAnsi="Times New Roman" w:cs="Times New Roman"/>
          <w:color w:val="000000"/>
          <w:sz w:val="24"/>
          <w:szCs w:val="24"/>
        </w:rPr>
        <w:t xml:space="preserve">al facility </w:t>
      </w:r>
      <w:r w:rsidRPr="00BB7CF3">
        <w:rPr>
          <w:rFonts w:ascii="Times New Roman" w:hAnsi="Times New Roman" w:cs="Times New Roman"/>
          <w:color w:val="000000"/>
          <w:sz w:val="24"/>
          <w:szCs w:val="24"/>
        </w:rPr>
        <w:t xml:space="preserve">respectively. </w:t>
      </w:r>
      <w:r>
        <w:rPr>
          <w:rFonts w:ascii="Times New Roman" w:hAnsi="Times New Roman" w:cs="Times New Roman"/>
          <w:color w:val="000000"/>
          <w:sz w:val="24"/>
          <w:szCs w:val="24"/>
        </w:rPr>
        <w:t>The reset, shortage of raw materials and shortage of skilled man power were ranked as 4</w:t>
      </w:r>
      <w:r w:rsidRPr="0049278A">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and 5</w:t>
      </w:r>
      <w:r w:rsidRPr="0049278A">
        <w:rPr>
          <w:rFonts w:ascii="Times New Roman" w:hAnsi="Times New Roman" w:cs="Times New Roman"/>
          <w:color w:val="000000"/>
          <w:sz w:val="24"/>
          <w:szCs w:val="24"/>
          <w:vertAlign w:val="superscript"/>
        </w:rPr>
        <w:t>th</w:t>
      </w:r>
      <w:r>
        <w:rPr>
          <w:rFonts w:ascii="Times New Roman" w:hAnsi="Times New Roman" w:cs="Times New Roman"/>
          <w:color w:val="000000"/>
          <w:sz w:val="24"/>
          <w:szCs w:val="24"/>
        </w:rPr>
        <w:t xml:space="preserve"> challenges that influences the economic contribution of manufacturing SMEs in the study area. </w:t>
      </w:r>
      <w:r w:rsidRPr="00675FF4">
        <w:rPr>
          <w:rFonts w:ascii="Times New Roman" w:hAnsi="Times New Roman" w:cs="Times New Roman"/>
          <w:sz w:val="24"/>
          <w:szCs w:val="24"/>
        </w:rPr>
        <w:t>According to Alemu Chala thesis (2021) found that lack of lack of market linkage, capital, lack of infrastructure, lack of raw material, and lack of skilled man power</w:t>
      </w:r>
      <w:r>
        <w:rPr>
          <w:rFonts w:ascii="Times New Roman" w:hAnsi="Times New Roman" w:cs="Times New Roman"/>
          <w:sz w:val="24"/>
          <w:szCs w:val="24"/>
        </w:rPr>
        <w:t xml:space="preserve"> </w:t>
      </w:r>
      <w:r w:rsidRPr="00675FF4">
        <w:rPr>
          <w:rFonts w:ascii="Times New Roman" w:hAnsi="Times New Roman" w:cs="Times New Roman"/>
          <w:sz w:val="24"/>
          <w:szCs w:val="24"/>
        </w:rPr>
        <w:t>are the key factors that affects the productivity of SME’s.</w:t>
      </w:r>
      <w:r>
        <w:rPr>
          <w:rFonts w:ascii="Times New Roman" w:hAnsi="Times New Roman" w:cs="Times New Roman"/>
        </w:rPr>
        <w:br w:type="page"/>
      </w:r>
    </w:p>
    <w:p w:rsidR="00E93536" w:rsidRPr="002D2CB1" w:rsidRDefault="00E93536" w:rsidP="00AC23FD">
      <w:pPr>
        <w:pStyle w:val="Heading2"/>
        <w:rPr>
          <w:sz w:val="32"/>
          <w:szCs w:val="32"/>
        </w:rPr>
      </w:pPr>
      <w:bookmarkStart w:id="51" w:name="_Toc87698432"/>
      <w:r w:rsidRPr="002D2CB1">
        <w:rPr>
          <w:sz w:val="32"/>
          <w:szCs w:val="32"/>
        </w:rPr>
        <w:lastRenderedPageBreak/>
        <w:t>Table 4.</w:t>
      </w:r>
      <w:r w:rsidR="00AC23FD" w:rsidRPr="002D2CB1">
        <w:rPr>
          <w:sz w:val="32"/>
          <w:szCs w:val="32"/>
        </w:rPr>
        <w:t>1.2</w:t>
      </w:r>
      <w:r w:rsidRPr="002D2CB1">
        <w:rPr>
          <w:sz w:val="32"/>
          <w:szCs w:val="32"/>
        </w:rPr>
        <w:t>: Causes for lack of market linkage</w:t>
      </w:r>
      <w:bookmarkEnd w:id="51"/>
    </w:p>
    <w:tbl>
      <w:tblPr>
        <w:tblStyle w:val="TableGrid"/>
        <w:tblW w:w="0" w:type="auto"/>
        <w:tblLook w:val="04A0" w:firstRow="1" w:lastRow="0" w:firstColumn="1" w:lastColumn="0" w:noHBand="0" w:noVBand="1"/>
      </w:tblPr>
      <w:tblGrid>
        <w:gridCol w:w="5749"/>
        <w:gridCol w:w="1348"/>
        <w:gridCol w:w="1858"/>
      </w:tblGrid>
      <w:tr w:rsidR="00E93536" w:rsidRPr="00BB7CF3" w:rsidTr="00BA6AC6">
        <w:trPr>
          <w:trHeight w:val="547"/>
        </w:trPr>
        <w:tc>
          <w:tcPr>
            <w:tcW w:w="5958" w:type="dxa"/>
          </w:tcPr>
          <w:p w:rsidR="00E93536" w:rsidRPr="00BB7CF3" w:rsidRDefault="00E93536" w:rsidP="00BA6AC6">
            <w:pPr>
              <w:spacing w:line="360" w:lineRule="auto"/>
              <w:jc w:val="both"/>
              <w:rPr>
                <w:rFonts w:ascii="Times New Roman" w:hAnsi="Times New Roman" w:cs="Times New Roman"/>
                <w:sz w:val="24"/>
                <w:szCs w:val="24"/>
              </w:rPr>
            </w:pPr>
            <w:r w:rsidRPr="00BB7CF3">
              <w:rPr>
                <w:rFonts w:ascii="Times New Roman" w:hAnsi="Times New Roman" w:cs="Times New Roman"/>
                <w:b/>
                <w:bCs/>
                <w:color w:val="000000"/>
                <w:sz w:val="24"/>
                <w:szCs w:val="24"/>
              </w:rPr>
              <w:t xml:space="preserve">Causes for market linkage problems </w:t>
            </w:r>
          </w:p>
        </w:tc>
        <w:tc>
          <w:tcPr>
            <w:tcW w:w="1350" w:type="dxa"/>
          </w:tcPr>
          <w:p w:rsidR="00E93536" w:rsidRPr="00BB7CF3" w:rsidRDefault="00E93536" w:rsidP="00BA6AC6">
            <w:pPr>
              <w:spacing w:line="360" w:lineRule="auto"/>
              <w:jc w:val="center"/>
              <w:rPr>
                <w:rFonts w:ascii="Times New Roman" w:hAnsi="Times New Roman" w:cs="Times New Roman"/>
                <w:b/>
                <w:sz w:val="24"/>
                <w:szCs w:val="24"/>
              </w:rPr>
            </w:pPr>
            <w:r w:rsidRPr="00BB7CF3">
              <w:rPr>
                <w:rFonts w:ascii="Times New Roman" w:hAnsi="Times New Roman" w:cs="Times New Roman"/>
                <w:b/>
                <w:sz w:val="24"/>
                <w:szCs w:val="24"/>
              </w:rPr>
              <w:t>Frequency</w:t>
            </w:r>
          </w:p>
        </w:tc>
        <w:tc>
          <w:tcPr>
            <w:tcW w:w="1883"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b/>
                <w:bCs/>
                <w:color w:val="000000"/>
                <w:sz w:val="24"/>
                <w:szCs w:val="24"/>
              </w:rPr>
              <w:t>Percentage (%)</w:t>
            </w:r>
          </w:p>
        </w:tc>
      </w:tr>
      <w:tr w:rsidR="00E93536" w:rsidRPr="00BB7CF3" w:rsidTr="00BA6AC6">
        <w:tc>
          <w:tcPr>
            <w:tcW w:w="5958" w:type="dxa"/>
          </w:tcPr>
          <w:p w:rsidR="00E93536" w:rsidRPr="00BB7CF3" w:rsidRDefault="00E93536" w:rsidP="00BA6AC6">
            <w:pPr>
              <w:spacing w:line="360"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 xml:space="preserve">Fail to create market linkage for SMEs by the concerned </w:t>
            </w:r>
            <w:r>
              <w:rPr>
                <w:rFonts w:ascii="Times New Roman" w:hAnsi="Times New Roman" w:cs="Times New Roman"/>
                <w:color w:val="000000"/>
                <w:sz w:val="24"/>
                <w:szCs w:val="24"/>
              </w:rPr>
              <w:t>g</w:t>
            </w:r>
            <w:r w:rsidRPr="00BB7CF3">
              <w:rPr>
                <w:rFonts w:ascii="Times New Roman" w:hAnsi="Times New Roman" w:cs="Times New Roman"/>
                <w:color w:val="000000"/>
                <w:sz w:val="24"/>
                <w:szCs w:val="24"/>
              </w:rPr>
              <w:t>overnment bodies</w:t>
            </w:r>
          </w:p>
        </w:tc>
        <w:tc>
          <w:tcPr>
            <w:tcW w:w="1350"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74</w:t>
            </w:r>
          </w:p>
        </w:tc>
        <w:tc>
          <w:tcPr>
            <w:tcW w:w="1883"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63.2</w:t>
            </w:r>
            <w:r>
              <w:rPr>
                <w:rFonts w:ascii="Times New Roman" w:hAnsi="Times New Roman" w:cs="Times New Roman"/>
                <w:sz w:val="24"/>
                <w:szCs w:val="24"/>
              </w:rPr>
              <w:t>5</w:t>
            </w:r>
          </w:p>
        </w:tc>
      </w:tr>
      <w:tr w:rsidR="00E93536" w:rsidRPr="00BB7CF3" w:rsidTr="00BA6AC6">
        <w:tc>
          <w:tcPr>
            <w:tcW w:w="5958" w:type="dxa"/>
          </w:tcPr>
          <w:p w:rsidR="00E93536" w:rsidRPr="00BB7CF3" w:rsidRDefault="00E93536" w:rsidP="00BA6AC6">
            <w:pPr>
              <w:spacing w:line="360"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Lack of demand for products</w:t>
            </w:r>
          </w:p>
        </w:tc>
        <w:tc>
          <w:tcPr>
            <w:tcW w:w="1350"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16</w:t>
            </w:r>
          </w:p>
        </w:tc>
        <w:tc>
          <w:tcPr>
            <w:tcW w:w="1883"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13.</w:t>
            </w:r>
            <w:r>
              <w:rPr>
                <w:rFonts w:ascii="Times New Roman" w:hAnsi="Times New Roman" w:cs="Times New Roman"/>
                <w:sz w:val="24"/>
                <w:szCs w:val="24"/>
              </w:rPr>
              <w:t>68</w:t>
            </w:r>
          </w:p>
        </w:tc>
      </w:tr>
      <w:tr w:rsidR="00E93536" w:rsidRPr="00BB7CF3" w:rsidTr="00BA6AC6">
        <w:tc>
          <w:tcPr>
            <w:tcW w:w="5958" w:type="dxa"/>
          </w:tcPr>
          <w:p w:rsidR="00E93536" w:rsidRPr="00BB7CF3" w:rsidRDefault="00E93536" w:rsidP="00BA6AC6">
            <w:pPr>
              <w:spacing w:line="360"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 xml:space="preserve">Demand and supply areas are very far from each other </w:t>
            </w:r>
          </w:p>
        </w:tc>
        <w:tc>
          <w:tcPr>
            <w:tcW w:w="1350"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8</w:t>
            </w:r>
          </w:p>
        </w:tc>
        <w:tc>
          <w:tcPr>
            <w:tcW w:w="1883"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6.8</w:t>
            </w:r>
            <w:r>
              <w:rPr>
                <w:rFonts w:ascii="Times New Roman" w:hAnsi="Times New Roman" w:cs="Times New Roman"/>
                <w:sz w:val="24"/>
                <w:szCs w:val="24"/>
              </w:rPr>
              <w:t>4</w:t>
            </w:r>
          </w:p>
        </w:tc>
      </w:tr>
      <w:tr w:rsidR="00E93536" w:rsidRPr="00BB7CF3" w:rsidTr="00BA6AC6">
        <w:tc>
          <w:tcPr>
            <w:tcW w:w="5958" w:type="dxa"/>
          </w:tcPr>
          <w:p w:rsidR="00E93536" w:rsidRPr="00BB7CF3" w:rsidRDefault="00E93536" w:rsidP="00BA6AC6">
            <w:pPr>
              <w:spacing w:line="360"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Lack of marketing professionals</w:t>
            </w:r>
            <w:r>
              <w:rPr>
                <w:rFonts w:ascii="Times New Roman" w:hAnsi="Times New Roman" w:cs="Times New Roman"/>
                <w:color w:val="000000"/>
                <w:sz w:val="24"/>
                <w:szCs w:val="24"/>
              </w:rPr>
              <w:t xml:space="preserve"> with</w:t>
            </w:r>
            <w:r w:rsidRPr="00BB7CF3">
              <w:rPr>
                <w:rFonts w:ascii="Times New Roman" w:hAnsi="Times New Roman" w:cs="Times New Roman"/>
                <w:color w:val="000000"/>
                <w:sz w:val="24"/>
                <w:szCs w:val="24"/>
              </w:rPr>
              <w:t xml:space="preserve">in </w:t>
            </w:r>
            <w:r>
              <w:rPr>
                <w:rFonts w:ascii="Times New Roman" w:hAnsi="Times New Roman" w:cs="Times New Roman"/>
                <w:color w:val="000000"/>
                <w:sz w:val="24"/>
                <w:szCs w:val="24"/>
              </w:rPr>
              <w:t xml:space="preserve">the </w:t>
            </w:r>
            <w:r w:rsidRPr="00BB7CF3">
              <w:rPr>
                <w:rFonts w:ascii="Times New Roman" w:hAnsi="Times New Roman" w:cs="Times New Roman"/>
                <w:color w:val="000000"/>
                <w:sz w:val="24"/>
                <w:szCs w:val="24"/>
              </w:rPr>
              <w:t>SME</w:t>
            </w:r>
          </w:p>
        </w:tc>
        <w:tc>
          <w:tcPr>
            <w:tcW w:w="1350"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19</w:t>
            </w:r>
          </w:p>
        </w:tc>
        <w:tc>
          <w:tcPr>
            <w:tcW w:w="1883" w:type="dxa"/>
          </w:tcPr>
          <w:p w:rsidR="00E93536" w:rsidRPr="00BB7CF3" w:rsidRDefault="00E93536" w:rsidP="00BA6AC6">
            <w:pPr>
              <w:spacing w:line="360" w:lineRule="auto"/>
              <w:jc w:val="center"/>
              <w:rPr>
                <w:rFonts w:ascii="Times New Roman" w:hAnsi="Times New Roman" w:cs="Times New Roman"/>
                <w:sz w:val="24"/>
                <w:szCs w:val="24"/>
              </w:rPr>
            </w:pPr>
            <w:r w:rsidRPr="00BB7CF3">
              <w:rPr>
                <w:rFonts w:ascii="Times New Roman" w:hAnsi="Times New Roman" w:cs="Times New Roman"/>
                <w:sz w:val="24"/>
                <w:szCs w:val="24"/>
              </w:rPr>
              <w:t>16.2</w:t>
            </w:r>
            <w:r>
              <w:rPr>
                <w:rFonts w:ascii="Times New Roman" w:hAnsi="Times New Roman" w:cs="Times New Roman"/>
                <w:sz w:val="24"/>
                <w:szCs w:val="24"/>
              </w:rPr>
              <w:t>4</w:t>
            </w:r>
          </w:p>
        </w:tc>
      </w:tr>
      <w:tr w:rsidR="00E93536" w:rsidRPr="00BB7CF3" w:rsidTr="00BA6AC6">
        <w:tc>
          <w:tcPr>
            <w:tcW w:w="5958" w:type="dxa"/>
          </w:tcPr>
          <w:p w:rsidR="00E93536" w:rsidRPr="00BB7CF3" w:rsidRDefault="00E93536" w:rsidP="00BA6AC6">
            <w:pPr>
              <w:spacing w:line="360" w:lineRule="auto"/>
              <w:jc w:val="both"/>
              <w:rPr>
                <w:rFonts w:ascii="Times New Roman" w:hAnsi="Times New Roman" w:cs="Times New Roman"/>
                <w:b/>
                <w:sz w:val="24"/>
                <w:szCs w:val="24"/>
              </w:rPr>
            </w:pPr>
            <w:r w:rsidRPr="00BB7CF3">
              <w:rPr>
                <w:rFonts w:ascii="Times New Roman" w:hAnsi="Times New Roman" w:cs="Times New Roman"/>
                <w:b/>
                <w:bCs/>
                <w:color w:val="000000"/>
                <w:sz w:val="24"/>
                <w:szCs w:val="24"/>
              </w:rPr>
              <w:t>Total</w:t>
            </w:r>
          </w:p>
        </w:tc>
        <w:tc>
          <w:tcPr>
            <w:tcW w:w="1350" w:type="dxa"/>
          </w:tcPr>
          <w:p w:rsidR="00E93536" w:rsidRPr="00BB7CF3" w:rsidRDefault="00E93536" w:rsidP="00BA6AC6">
            <w:pPr>
              <w:spacing w:line="360" w:lineRule="auto"/>
              <w:jc w:val="center"/>
              <w:rPr>
                <w:rFonts w:ascii="Times New Roman" w:hAnsi="Times New Roman" w:cs="Times New Roman"/>
                <w:b/>
                <w:sz w:val="24"/>
                <w:szCs w:val="24"/>
              </w:rPr>
            </w:pPr>
            <w:r w:rsidRPr="00BB7CF3">
              <w:rPr>
                <w:rFonts w:ascii="Times New Roman" w:hAnsi="Times New Roman" w:cs="Times New Roman"/>
                <w:b/>
                <w:sz w:val="24"/>
                <w:szCs w:val="24"/>
              </w:rPr>
              <w:t>117</w:t>
            </w:r>
          </w:p>
        </w:tc>
        <w:tc>
          <w:tcPr>
            <w:tcW w:w="1883" w:type="dxa"/>
          </w:tcPr>
          <w:p w:rsidR="00E93536" w:rsidRPr="00BB7CF3" w:rsidRDefault="00E93536" w:rsidP="00BA6AC6">
            <w:pPr>
              <w:spacing w:line="360" w:lineRule="auto"/>
              <w:jc w:val="center"/>
              <w:rPr>
                <w:rFonts w:ascii="Times New Roman" w:hAnsi="Times New Roman" w:cs="Times New Roman"/>
                <w:b/>
                <w:sz w:val="24"/>
                <w:szCs w:val="24"/>
              </w:rPr>
            </w:pPr>
            <w:r w:rsidRPr="00BB7CF3">
              <w:rPr>
                <w:rFonts w:ascii="Times New Roman" w:hAnsi="Times New Roman" w:cs="Times New Roman"/>
                <w:b/>
                <w:sz w:val="24"/>
                <w:szCs w:val="24"/>
              </w:rPr>
              <w:t>100</w:t>
            </w:r>
          </w:p>
        </w:tc>
      </w:tr>
    </w:tbl>
    <w:p w:rsidR="00E93536" w:rsidRPr="00BB7CF3" w:rsidRDefault="00E93536" w:rsidP="00E93536">
      <w:pPr>
        <w:jc w:val="both"/>
        <w:rPr>
          <w:rFonts w:ascii="Times New Roman" w:hAnsi="Times New Roman" w:cs="Times New Roman"/>
          <w:sz w:val="24"/>
          <w:szCs w:val="24"/>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p>
    <w:p w:rsidR="00E93536" w:rsidRDefault="00E93536" w:rsidP="00E93536">
      <w:pPr>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 xml:space="preserve">Table 4.1.2 shows the causes for </w:t>
      </w:r>
      <w:r>
        <w:rPr>
          <w:rFonts w:ascii="Times New Roman" w:hAnsi="Times New Roman" w:cs="Times New Roman"/>
          <w:sz w:val="24"/>
          <w:szCs w:val="24"/>
        </w:rPr>
        <w:t xml:space="preserve">having poor </w:t>
      </w:r>
      <w:r w:rsidRPr="00BB7CF3">
        <w:rPr>
          <w:rFonts w:ascii="Times New Roman" w:hAnsi="Times New Roman" w:cs="Times New Roman"/>
          <w:sz w:val="24"/>
          <w:szCs w:val="24"/>
        </w:rPr>
        <w:t>market linkage in SMEs.  Among the challenges, poor efforts of concerned governmental bodies to create sufficient market linkages for SMEs (63.2</w:t>
      </w:r>
      <w:r>
        <w:rPr>
          <w:rFonts w:ascii="Times New Roman" w:hAnsi="Times New Roman" w:cs="Times New Roman"/>
          <w:sz w:val="24"/>
          <w:szCs w:val="24"/>
        </w:rPr>
        <w:t>5</w:t>
      </w:r>
      <w:r w:rsidRPr="00BB7CF3">
        <w:rPr>
          <w:rFonts w:ascii="Times New Roman" w:hAnsi="Times New Roman" w:cs="Times New Roman"/>
          <w:sz w:val="24"/>
          <w:szCs w:val="24"/>
        </w:rPr>
        <w:t>%) were the major challenges affected the productivity of SMEs, and that followed by lack of marketing professionals in most manufacturing SMEs (16.</w:t>
      </w:r>
      <w:r>
        <w:rPr>
          <w:rFonts w:ascii="Times New Roman" w:hAnsi="Times New Roman" w:cs="Times New Roman"/>
          <w:sz w:val="24"/>
          <w:szCs w:val="24"/>
        </w:rPr>
        <w:t>24</w:t>
      </w:r>
      <w:r w:rsidRPr="00BB7CF3">
        <w:rPr>
          <w:rFonts w:ascii="Times New Roman" w:hAnsi="Times New Roman" w:cs="Times New Roman"/>
          <w:sz w:val="24"/>
          <w:szCs w:val="24"/>
        </w:rPr>
        <w:t>%).The key informants have also agreed that finding new customers is a major challenge for SMEs especially for</w:t>
      </w:r>
      <w:r>
        <w:rPr>
          <w:rFonts w:ascii="Times New Roman" w:hAnsi="Times New Roman" w:cs="Times New Roman"/>
          <w:sz w:val="24"/>
          <w:szCs w:val="24"/>
        </w:rPr>
        <w:t xml:space="preserve"> </w:t>
      </w:r>
      <w:r w:rsidRPr="00BB7CF3">
        <w:rPr>
          <w:rFonts w:ascii="Times New Roman" w:hAnsi="Times New Roman" w:cs="Times New Roman"/>
          <w:sz w:val="24"/>
          <w:szCs w:val="24"/>
        </w:rPr>
        <w:t>Manufacturing SMEs. In addition, the common behavior of manufacturing SMEs businesses found them consuming full time for production purpose than giving emphasis for the creation of market linkage was also another challenge that limits SMEs from creating new customers and market.  As a result majority of SMEs targeted the low income market and mostly tend to compete for the same customers. This is way the sector calls high importance of government involvement for the creation of market linkage although it was poorly practiced. The magnitude of these hindrances is higher for those concentrated in one area as they tend to apply a copycat strategy and thus produce similar products. These issues limit their growth potential, stability and innovati</w:t>
      </w:r>
      <w:r>
        <w:rPr>
          <w:rFonts w:ascii="Times New Roman" w:hAnsi="Times New Roman" w:cs="Times New Roman"/>
          <w:sz w:val="24"/>
          <w:szCs w:val="24"/>
        </w:rPr>
        <w:t>o</w:t>
      </w:r>
      <w:r w:rsidRPr="00BB7CF3">
        <w:rPr>
          <w:rFonts w:ascii="Times New Roman" w:hAnsi="Times New Roman" w:cs="Times New Roman"/>
          <w:sz w:val="24"/>
          <w:szCs w:val="24"/>
        </w:rPr>
        <w:t>n</w:t>
      </w:r>
      <w:r>
        <w:rPr>
          <w:rFonts w:ascii="Times New Roman" w:hAnsi="Times New Roman" w:cs="Times New Roman"/>
          <w:sz w:val="24"/>
          <w:szCs w:val="24"/>
        </w:rPr>
        <w:t xml:space="preserve"> of</w:t>
      </w:r>
      <w:r w:rsidRPr="00BB7CF3">
        <w:rPr>
          <w:rFonts w:ascii="Times New Roman" w:hAnsi="Times New Roman" w:cs="Times New Roman"/>
          <w:sz w:val="24"/>
          <w:szCs w:val="24"/>
        </w:rPr>
        <w:t xml:space="preserve"> new product as a result their economic contribution in the local economic development become week.</w:t>
      </w:r>
    </w:p>
    <w:p w:rsidR="00E93536" w:rsidRPr="00E84679" w:rsidRDefault="00E93536" w:rsidP="00E93536">
      <w:pPr>
        <w:spacing w:line="360" w:lineRule="auto"/>
        <w:jc w:val="both"/>
        <w:rPr>
          <w:rFonts w:ascii="Times New Roman" w:hAnsi="Times New Roman" w:cs="Times New Roman"/>
          <w:sz w:val="24"/>
          <w:szCs w:val="24"/>
        </w:rPr>
      </w:pPr>
    </w:p>
    <w:p w:rsidR="00E93536" w:rsidRDefault="00E93536" w:rsidP="00E93536">
      <w:pPr>
        <w:pStyle w:val="Heading1"/>
        <w:rPr>
          <w:rFonts w:ascii="Times New Roman" w:hAnsi="Times New Roman" w:cs="Times New Roman"/>
        </w:rPr>
      </w:pPr>
    </w:p>
    <w:p w:rsidR="00E93536" w:rsidRDefault="00E93536" w:rsidP="00E93536">
      <w:r>
        <w:br w:type="page"/>
      </w:r>
    </w:p>
    <w:p w:rsidR="00E93536" w:rsidRPr="006D701A" w:rsidRDefault="00E93536" w:rsidP="00AC23FD">
      <w:pPr>
        <w:pStyle w:val="Heading2"/>
        <w:rPr>
          <w:sz w:val="32"/>
          <w:szCs w:val="32"/>
        </w:rPr>
      </w:pPr>
      <w:bookmarkStart w:id="52" w:name="_Toc87698433"/>
      <w:r w:rsidRPr="006D701A">
        <w:rPr>
          <w:sz w:val="32"/>
          <w:szCs w:val="32"/>
        </w:rPr>
        <w:lastRenderedPageBreak/>
        <w:t>4.</w:t>
      </w:r>
      <w:r w:rsidR="00AC23FD" w:rsidRPr="006D701A">
        <w:rPr>
          <w:sz w:val="32"/>
          <w:szCs w:val="32"/>
        </w:rPr>
        <w:t>1.3</w:t>
      </w:r>
      <w:r w:rsidR="00DB2C81" w:rsidRPr="006D701A">
        <w:rPr>
          <w:sz w:val="32"/>
          <w:szCs w:val="32"/>
        </w:rPr>
        <w:t>: Cause</w:t>
      </w:r>
      <w:r w:rsidRPr="006D701A">
        <w:rPr>
          <w:sz w:val="32"/>
          <w:szCs w:val="32"/>
        </w:rPr>
        <w:t xml:space="preserve"> for having poor capital</w:t>
      </w:r>
      <w:bookmarkEnd w:id="52"/>
    </w:p>
    <w:tbl>
      <w:tblPr>
        <w:tblStyle w:val="TableGrid"/>
        <w:tblW w:w="0" w:type="auto"/>
        <w:tblLook w:val="04A0" w:firstRow="1" w:lastRow="0" w:firstColumn="1" w:lastColumn="0" w:noHBand="0" w:noVBand="1"/>
      </w:tblPr>
      <w:tblGrid>
        <w:gridCol w:w="4940"/>
        <w:gridCol w:w="1773"/>
        <w:gridCol w:w="2242"/>
      </w:tblGrid>
      <w:tr w:rsidR="00E93536" w:rsidRPr="00BB7CF3" w:rsidTr="00BA6AC6">
        <w:tc>
          <w:tcPr>
            <w:tcW w:w="5148" w:type="dxa"/>
          </w:tcPr>
          <w:p w:rsidR="00E93536" w:rsidRPr="00BB7CF3" w:rsidRDefault="00E93536" w:rsidP="00BA6AC6">
            <w:pPr>
              <w:tabs>
                <w:tab w:val="left" w:pos="990"/>
              </w:tabs>
              <w:spacing w:line="360" w:lineRule="auto"/>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 xml:space="preserve">Cause for lack of capital                                   </w:t>
            </w:r>
          </w:p>
        </w:tc>
        <w:tc>
          <w:tcPr>
            <w:tcW w:w="180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Frequency</w:t>
            </w:r>
          </w:p>
        </w:tc>
        <w:tc>
          <w:tcPr>
            <w:tcW w:w="229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Percentage (%)</w:t>
            </w:r>
          </w:p>
        </w:tc>
      </w:tr>
      <w:tr w:rsidR="00E93536" w:rsidRPr="00BB7CF3" w:rsidTr="00BA6AC6">
        <w:tc>
          <w:tcPr>
            <w:tcW w:w="5148" w:type="dxa"/>
          </w:tcPr>
          <w:p w:rsidR="00E93536" w:rsidRPr="00BB7CF3" w:rsidRDefault="00E93536" w:rsidP="00BA6AC6">
            <w:pPr>
              <w:tabs>
                <w:tab w:val="left" w:pos="990"/>
              </w:tabs>
              <w:spacing w:line="360" w:lineRule="auto"/>
              <w:rPr>
                <w:rFonts w:ascii="Times New Roman" w:hAnsi="Times New Roman" w:cs="Times New Roman"/>
                <w:b/>
                <w:bCs/>
                <w:color w:val="000000"/>
                <w:sz w:val="24"/>
                <w:szCs w:val="24"/>
              </w:rPr>
            </w:pPr>
            <w:r w:rsidRPr="00BB7CF3">
              <w:rPr>
                <w:rFonts w:ascii="Times New Roman" w:hAnsi="Times New Roman" w:cs="Times New Roman"/>
                <w:color w:val="000000"/>
                <w:sz w:val="24"/>
                <w:szCs w:val="24"/>
              </w:rPr>
              <w:t xml:space="preserve">Poor initial capital                                                    </w:t>
            </w:r>
          </w:p>
        </w:tc>
        <w:tc>
          <w:tcPr>
            <w:tcW w:w="180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55</w:t>
            </w:r>
          </w:p>
        </w:tc>
        <w:tc>
          <w:tcPr>
            <w:tcW w:w="229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47</w:t>
            </w:r>
            <w:r>
              <w:rPr>
                <w:rFonts w:ascii="Times New Roman" w:hAnsi="Times New Roman" w:cs="Times New Roman"/>
                <w:b/>
                <w:bCs/>
                <w:color w:val="000000"/>
                <w:sz w:val="24"/>
                <w:szCs w:val="24"/>
              </w:rPr>
              <w:t>.00</w:t>
            </w:r>
          </w:p>
        </w:tc>
      </w:tr>
      <w:tr w:rsidR="00E93536" w:rsidRPr="00BB7CF3" w:rsidTr="00BA6AC6">
        <w:tc>
          <w:tcPr>
            <w:tcW w:w="5148" w:type="dxa"/>
          </w:tcPr>
          <w:p w:rsidR="00E93536" w:rsidRPr="00BB7CF3" w:rsidRDefault="00E93536" w:rsidP="00BA6AC6">
            <w:pPr>
              <w:tabs>
                <w:tab w:val="left" w:pos="990"/>
              </w:tabs>
              <w:spacing w:line="360" w:lineRule="auto"/>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Problems among </w:t>
            </w:r>
            <w:r w:rsidRPr="00BB7CF3">
              <w:rPr>
                <w:rFonts w:ascii="Times New Roman" w:hAnsi="Times New Roman" w:cs="Times New Roman"/>
                <w:color w:val="000000"/>
                <w:sz w:val="24"/>
                <w:szCs w:val="24"/>
              </w:rPr>
              <w:t>financial institutions to</w:t>
            </w:r>
            <w:r>
              <w:rPr>
                <w:rFonts w:ascii="Times New Roman" w:hAnsi="Times New Roman" w:cs="Times New Roman"/>
                <w:color w:val="000000"/>
                <w:sz w:val="24"/>
                <w:szCs w:val="24"/>
              </w:rPr>
              <w:t xml:space="preserve"> e</w:t>
            </w:r>
            <w:r w:rsidRPr="00BB7CF3">
              <w:rPr>
                <w:rFonts w:ascii="Times New Roman" w:hAnsi="Times New Roman" w:cs="Times New Roman"/>
                <w:color w:val="000000"/>
                <w:sz w:val="24"/>
                <w:szCs w:val="24"/>
              </w:rPr>
              <w:t>asily</w:t>
            </w:r>
            <w:r w:rsidR="00101146">
              <w:rPr>
                <w:rFonts w:ascii="Times New Roman" w:hAnsi="Times New Roman" w:cs="Times New Roman"/>
                <w:color w:val="000000"/>
                <w:sz w:val="24"/>
                <w:szCs w:val="24"/>
              </w:rPr>
              <w:t xml:space="preserve"> </w:t>
            </w:r>
            <w:r w:rsidRPr="00BB7CF3">
              <w:rPr>
                <w:rFonts w:ascii="Times New Roman" w:hAnsi="Times New Roman" w:cs="Times New Roman"/>
                <w:color w:val="000000"/>
                <w:sz w:val="24"/>
                <w:szCs w:val="24"/>
              </w:rPr>
              <w:t>provide loan</w:t>
            </w:r>
          </w:p>
        </w:tc>
        <w:tc>
          <w:tcPr>
            <w:tcW w:w="180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32</w:t>
            </w:r>
          </w:p>
        </w:tc>
        <w:tc>
          <w:tcPr>
            <w:tcW w:w="229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27.</w:t>
            </w:r>
            <w:r>
              <w:rPr>
                <w:rFonts w:ascii="Times New Roman" w:hAnsi="Times New Roman" w:cs="Times New Roman"/>
                <w:b/>
                <w:bCs/>
                <w:color w:val="000000"/>
                <w:sz w:val="24"/>
                <w:szCs w:val="24"/>
              </w:rPr>
              <w:t>35</w:t>
            </w:r>
          </w:p>
        </w:tc>
      </w:tr>
      <w:tr w:rsidR="00E93536" w:rsidRPr="00BB7CF3" w:rsidTr="00BA6AC6">
        <w:tc>
          <w:tcPr>
            <w:tcW w:w="5148" w:type="dxa"/>
          </w:tcPr>
          <w:p w:rsidR="00E93536" w:rsidRPr="00BB7CF3" w:rsidRDefault="00E93536" w:rsidP="00BA6AC6">
            <w:pPr>
              <w:tabs>
                <w:tab w:val="left" w:pos="990"/>
              </w:tabs>
              <w:spacing w:line="360" w:lineRule="auto"/>
              <w:rPr>
                <w:rFonts w:ascii="Times New Roman" w:hAnsi="Times New Roman" w:cs="Times New Roman"/>
                <w:b/>
                <w:bCs/>
                <w:color w:val="000000"/>
                <w:sz w:val="24"/>
                <w:szCs w:val="24"/>
              </w:rPr>
            </w:pPr>
            <w:r w:rsidRPr="00BB7CF3">
              <w:rPr>
                <w:rFonts w:ascii="Times New Roman" w:hAnsi="Times New Roman" w:cs="Times New Roman"/>
                <w:color w:val="000000"/>
                <w:sz w:val="24"/>
                <w:szCs w:val="24"/>
              </w:rPr>
              <w:t xml:space="preserve">High cost of raw material and labor                        </w:t>
            </w:r>
          </w:p>
        </w:tc>
        <w:tc>
          <w:tcPr>
            <w:tcW w:w="180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22</w:t>
            </w:r>
          </w:p>
        </w:tc>
        <w:tc>
          <w:tcPr>
            <w:tcW w:w="229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18.8</w:t>
            </w:r>
            <w:r>
              <w:rPr>
                <w:rFonts w:ascii="Times New Roman" w:hAnsi="Times New Roman" w:cs="Times New Roman"/>
                <w:b/>
                <w:bCs/>
                <w:color w:val="000000"/>
                <w:sz w:val="24"/>
                <w:szCs w:val="24"/>
              </w:rPr>
              <w:t>0</w:t>
            </w:r>
          </w:p>
        </w:tc>
      </w:tr>
      <w:tr w:rsidR="00E93536" w:rsidRPr="00BB7CF3" w:rsidTr="00BA6AC6">
        <w:tc>
          <w:tcPr>
            <w:tcW w:w="5148" w:type="dxa"/>
          </w:tcPr>
          <w:p w:rsidR="00E93536" w:rsidRPr="00BB7CF3" w:rsidRDefault="00E93536" w:rsidP="00BA6AC6">
            <w:pPr>
              <w:tabs>
                <w:tab w:val="left" w:pos="990"/>
              </w:tabs>
              <w:spacing w:line="360" w:lineRule="auto"/>
              <w:rPr>
                <w:rFonts w:ascii="Times New Roman" w:hAnsi="Times New Roman" w:cs="Times New Roman"/>
                <w:b/>
                <w:bCs/>
                <w:color w:val="000000"/>
                <w:sz w:val="24"/>
                <w:szCs w:val="24"/>
              </w:rPr>
            </w:pPr>
            <w:r>
              <w:rPr>
                <w:rFonts w:ascii="Times New Roman" w:hAnsi="Times New Roman" w:cs="Times New Roman"/>
                <w:color w:val="000000"/>
                <w:sz w:val="24"/>
                <w:szCs w:val="24"/>
              </w:rPr>
              <w:t>Poor skill of B</w:t>
            </w:r>
            <w:r w:rsidRPr="00BB7CF3">
              <w:rPr>
                <w:rFonts w:ascii="Times New Roman" w:hAnsi="Times New Roman" w:cs="Times New Roman"/>
                <w:color w:val="000000"/>
                <w:sz w:val="24"/>
                <w:szCs w:val="24"/>
              </w:rPr>
              <w:t xml:space="preserve">usiness management                                              </w:t>
            </w:r>
          </w:p>
        </w:tc>
        <w:tc>
          <w:tcPr>
            <w:tcW w:w="180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8</w:t>
            </w:r>
          </w:p>
        </w:tc>
        <w:tc>
          <w:tcPr>
            <w:tcW w:w="229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6.8</w:t>
            </w:r>
            <w:r>
              <w:rPr>
                <w:rFonts w:ascii="Times New Roman" w:hAnsi="Times New Roman" w:cs="Times New Roman"/>
                <w:b/>
                <w:bCs/>
                <w:color w:val="000000"/>
                <w:sz w:val="24"/>
                <w:szCs w:val="24"/>
              </w:rPr>
              <w:t>4</w:t>
            </w:r>
          </w:p>
        </w:tc>
      </w:tr>
      <w:tr w:rsidR="00E93536" w:rsidRPr="00BB7CF3" w:rsidTr="00BA6AC6">
        <w:tc>
          <w:tcPr>
            <w:tcW w:w="5148" w:type="dxa"/>
          </w:tcPr>
          <w:p w:rsidR="00E93536" w:rsidRPr="00BB7CF3" w:rsidRDefault="00E93536" w:rsidP="00BA6AC6">
            <w:pPr>
              <w:tabs>
                <w:tab w:val="left" w:pos="990"/>
              </w:tabs>
              <w:spacing w:line="360" w:lineRule="auto"/>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u w:val="single"/>
              </w:rPr>
              <w:t xml:space="preserve">Total     </w:t>
            </w:r>
          </w:p>
        </w:tc>
        <w:tc>
          <w:tcPr>
            <w:tcW w:w="180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117</w:t>
            </w:r>
          </w:p>
        </w:tc>
        <w:tc>
          <w:tcPr>
            <w:tcW w:w="229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100</w:t>
            </w:r>
          </w:p>
        </w:tc>
      </w:tr>
    </w:tbl>
    <w:p w:rsidR="00E93536" w:rsidRPr="00BB7CF3" w:rsidRDefault="00E93536" w:rsidP="00E93536">
      <w:pPr>
        <w:jc w:val="both"/>
        <w:rPr>
          <w:rFonts w:ascii="Times New Roman" w:hAnsi="Times New Roman" w:cs="Times New Roman"/>
          <w:sz w:val="24"/>
          <w:szCs w:val="24"/>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p>
    <w:p w:rsidR="00E93536" w:rsidRPr="00EA1399" w:rsidRDefault="00E93536" w:rsidP="003A2BEE">
      <w:pPr>
        <w:jc w:val="both"/>
        <w:rPr>
          <w:sz w:val="24"/>
          <w:szCs w:val="24"/>
        </w:rPr>
      </w:pPr>
      <w:r w:rsidRPr="00EA1399">
        <w:rPr>
          <w:sz w:val="24"/>
          <w:szCs w:val="24"/>
        </w:rPr>
        <w:t xml:space="preserve">Table 4.1.3 implies the root causes for having challenges among the SMEs due to shortage of capital.  It was mainly caused by poor initial capital and lack of willingness among the financial institutions to provide loan for SMEs, 47% and 27.35% respectively. For improving the Manufacturing SMEs access to finance is significantly important in promoting their performance and productivity. </w:t>
      </w:r>
    </w:p>
    <w:p w:rsidR="00E93536" w:rsidRPr="00EA1399" w:rsidRDefault="00E93536" w:rsidP="003A2BEE">
      <w:pPr>
        <w:spacing w:line="360" w:lineRule="auto"/>
        <w:jc w:val="both"/>
        <w:rPr>
          <w:rFonts w:ascii="Times New Roman" w:hAnsi="Times New Roman" w:cs="Times New Roman"/>
          <w:sz w:val="24"/>
          <w:szCs w:val="24"/>
        </w:rPr>
      </w:pPr>
      <w:r w:rsidRPr="00EA1399">
        <w:rPr>
          <w:rFonts w:ascii="Times New Roman" w:hAnsi="Times New Roman" w:cs="Times New Roman"/>
          <w:color w:val="000000"/>
          <w:sz w:val="24"/>
          <w:szCs w:val="24"/>
        </w:rPr>
        <w:t xml:space="preserve">However, the majority of SMEs lack access to formal financial services, bank finance and other form of institutional credits. Moreover, most SMEs start their business with their own savings, supplemented by friends, relatives and borrowed funds from governmental small and micro finance institution which administered by a bureaucracy that is generally unfriendly to the poor and provide low amount of credit. Additionally, the key informant also commented that the private banks </w:t>
      </w:r>
      <w:r w:rsidRPr="00EA1399">
        <w:rPr>
          <w:rFonts w:ascii="Times New Roman" w:hAnsi="Times New Roman" w:cs="Times New Roman"/>
          <w:sz w:val="24"/>
          <w:szCs w:val="24"/>
        </w:rPr>
        <w:t>found it less profitable to deal with SMEs loan requests and refuse to provide them loan. Therefore, access to finance is one of the major challenges to the performance, productivity and economic contribution of manufacturing SMEs to the local development.</w:t>
      </w:r>
    </w:p>
    <w:p w:rsidR="00E93536" w:rsidRPr="00062FCF" w:rsidRDefault="00E93536" w:rsidP="00AC23FD">
      <w:pPr>
        <w:pStyle w:val="Heading2"/>
        <w:rPr>
          <w:sz w:val="32"/>
          <w:szCs w:val="32"/>
        </w:rPr>
      </w:pPr>
      <w:bookmarkStart w:id="53" w:name="_Toc87698434"/>
      <w:r w:rsidRPr="00062FCF">
        <w:rPr>
          <w:sz w:val="32"/>
          <w:szCs w:val="32"/>
        </w:rPr>
        <w:t>Table 4.</w:t>
      </w:r>
      <w:r w:rsidR="00AC23FD" w:rsidRPr="00062FCF">
        <w:rPr>
          <w:sz w:val="32"/>
          <w:szCs w:val="32"/>
        </w:rPr>
        <w:t>1</w:t>
      </w:r>
      <w:r w:rsidR="00BA6AC6" w:rsidRPr="00062FCF">
        <w:rPr>
          <w:sz w:val="32"/>
          <w:szCs w:val="32"/>
        </w:rPr>
        <w:t>.</w:t>
      </w:r>
      <w:r w:rsidR="00AC23FD" w:rsidRPr="00062FCF">
        <w:rPr>
          <w:sz w:val="32"/>
          <w:szCs w:val="32"/>
        </w:rPr>
        <w:t>4</w:t>
      </w:r>
      <w:r w:rsidRPr="00062FCF">
        <w:rPr>
          <w:sz w:val="32"/>
          <w:szCs w:val="32"/>
        </w:rPr>
        <w:t>: Causes for lack of infrastructure</w:t>
      </w:r>
      <w:bookmarkEnd w:id="53"/>
    </w:p>
    <w:tbl>
      <w:tblPr>
        <w:tblStyle w:val="TableGrid"/>
        <w:tblW w:w="0" w:type="auto"/>
        <w:tblLook w:val="04A0" w:firstRow="1" w:lastRow="0" w:firstColumn="1" w:lastColumn="0" w:noHBand="0" w:noVBand="1"/>
      </w:tblPr>
      <w:tblGrid>
        <w:gridCol w:w="4690"/>
        <w:gridCol w:w="1941"/>
        <w:gridCol w:w="2324"/>
      </w:tblGrid>
      <w:tr w:rsidR="00E93536" w:rsidRPr="00BB7CF3" w:rsidTr="00BA6AC6">
        <w:tc>
          <w:tcPr>
            <w:tcW w:w="4878" w:type="dxa"/>
          </w:tcPr>
          <w:p w:rsidR="00E93536" w:rsidRPr="00BB7CF3" w:rsidRDefault="00E93536" w:rsidP="00BA6AC6">
            <w:pPr>
              <w:tabs>
                <w:tab w:val="left" w:pos="990"/>
              </w:tabs>
              <w:spacing w:line="360" w:lineRule="auto"/>
              <w:jc w:val="both"/>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Cause</w:t>
            </w:r>
            <w:r>
              <w:rPr>
                <w:rFonts w:ascii="Times New Roman" w:hAnsi="Times New Roman" w:cs="Times New Roman"/>
                <w:b/>
                <w:bCs/>
                <w:color w:val="000000"/>
                <w:sz w:val="24"/>
                <w:szCs w:val="24"/>
              </w:rPr>
              <w:t>s</w:t>
            </w:r>
            <w:r w:rsidRPr="00BB7CF3">
              <w:rPr>
                <w:rFonts w:ascii="Times New Roman" w:hAnsi="Times New Roman" w:cs="Times New Roman"/>
                <w:b/>
                <w:bCs/>
                <w:color w:val="000000"/>
                <w:sz w:val="24"/>
                <w:szCs w:val="24"/>
              </w:rPr>
              <w:t xml:space="preserve"> for </w:t>
            </w:r>
            <w:r>
              <w:rPr>
                <w:rFonts w:ascii="Times New Roman" w:hAnsi="Times New Roman" w:cs="Times New Roman"/>
                <w:b/>
                <w:bCs/>
                <w:color w:val="000000"/>
                <w:sz w:val="24"/>
                <w:szCs w:val="24"/>
              </w:rPr>
              <w:t>having poor</w:t>
            </w:r>
            <w:r w:rsidRPr="00BB7CF3">
              <w:rPr>
                <w:rFonts w:ascii="Times New Roman" w:hAnsi="Times New Roman" w:cs="Times New Roman"/>
                <w:b/>
                <w:bCs/>
                <w:color w:val="000000"/>
                <w:sz w:val="24"/>
                <w:szCs w:val="24"/>
              </w:rPr>
              <w:t xml:space="preserve"> infrastructure   </w:t>
            </w:r>
          </w:p>
        </w:tc>
        <w:tc>
          <w:tcPr>
            <w:tcW w:w="198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Frequency</w:t>
            </w:r>
          </w:p>
        </w:tc>
        <w:tc>
          <w:tcPr>
            <w:tcW w:w="2385" w:type="dxa"/>
          </w:tcPr>
          <w:p w:rsidR="00E93536" w:rsidRPr="00BB7CF3" w:rsidRDefault="00E93536" w:rsidP="00BA6AC6">
            <w:pPr>
              <w:tabs>
                <w:tab w:val="left" w:pos="990"/>
              </w:tabs>
              <w:spacing w:line="360" w:lineRule="auto"/>
              <w:jc w:val="center"/>
              <w:rPr>
                <w:rFonts w:ascii="Times New Roman" w:hAnsi="Times New Roman" w:cs="Times New Roman"/>
                <w:b/>
                <w:sz w:val="24"/>
                <w:szCs w:val="24"/>
              </w:rPr>
            </w:pPr>
            <w:r w:rsidRPr="00BB7CF3">
              <w:rPr>
                <w:rFonts w:ascii="Times New Roman" w:hAnsi="Times New Roman" w:cs="Times New Roman"/>
                <w:b/>
                <w:bCs/>
                <w:color w:val="000000"/>
                <w:sz w:val="24"/>
                <w:szCs w:val="24"/>
              </w:rPr>
              <w:t>Percentage (%)</w:t>
            </w:r>
          </w:p>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p>
        </w:tc>
      </w:tr>
      <w:tr w:rsidR="00E93536" w:rsidRPr="00BB7CF3" w:rsidTr="00BA6AC6">
        <w:tc>
          <w:tcPr>
            <w:tcW w:w="4878" w:type="dxa"/>
          </w:tcPr>
          <w:p w:rsidR="00E93536" w:rsidRPr="00BB7CF3" w:rsidRDefault="00E93536" w:rsidP="00BA6AC6">
            <w:pPr>
              <w:tabs>
                <w:tab w:val="left" w:pos="990"/>
              </w:tabs>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Poor access to e</w:t>
            </w:r>
            <w:r w:rsidRPr="00BB7CF3">
              <w:rPr>
                <w:rFonts w:ascii="Times New Roman" w:hAnsi="Times New Roman" w:cs="Times New Roman"/>
                <w:color w:val="000000"/>
                <w:sz w:val="24"/>
                <w:szCs w:val="24"/>
              </w:rPr>
              <w:t>lectric</w:t>
            </w:r>
            <w:r>
              <w:rPr>
                <w:rFonts w:ascii="Times New Roman" w:hAnsi="Times New Roman" w:cs="Times New Roman"/>
                <w:color w:val="000000"/>
                <w:sz w:val="24"/>
                <w:szCs w:val="24"/>
              </w:rPr>
              <w:t xml:space="preserve">ity </w:t>
            </w:r>
          </w:p>
        </w:tc>
        <w:tc>
          <w:tcPr>
            <w:tcW w:w="198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54</w:t>
            </w:r>
          </w:p>
        </w:tc>
        <w:tc>
          <w:tcPr>
            <w:tcW w:w="238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46.15</w:t>
            </w:r>
          </w:p>
        </w:tc>
      </w:tr>
      <w:tr w:rsidR="00E93536" w:rsidRPr="00BB7CF3" w:rsidTr="00BA6AC6">
        <w:tc>
          <w:tcPr>
            <w:tcW w:w="4878" w:type="dxa"/>
          </w:tcPr>
          <w:p w:rsidR="00E93536" w:rsidRPr="00BB7CF3" w:rsidRDefault="00E93536" w:rsidP="00BA6AC6">
            <w:pPr>
              <w:tabs>
                <w:tab w:val="left" w:pos="990"/>
              </w:tabs>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Poor e</w:t>
            </w:r>
            <w:r w:rsidRPr="00BB7CF3">
              <w:rPr>
                <w:rFonts w:ascii="Times New Roman" w:hAnsi="Times New Roman" w:cs="Times New Roman"/>
                <w:color w:val="000000"/>
                <w:sz w:val="24"/>
                <w:szCs w:val="24"/>
              </w:rPr>
              <w:t>fficien</w:t>
            </w:r>
            <w:r>
              <w:rPr>
                <w:rFonts w:ascii="Times New Roman" w:hAnsi="Times New Roman" w:cs="Times New Roman"/>
                <w:color w:val="000000"/>
                <w:sz w:val="24"/>
                <w:szCs w:val="24"/>
              </w:rPr>
              <w:t xml:space="preserve">cy in </w:t>
            </w:r>
            <w:r w:rsidRPr="00BB7CF3">
              <w:rPr>
                <w:rFonts w:ascii="Times New Roman" w:hAnsi="Times New Roman" w:cs="Times New Roman"/>
                <w:color w:val="000000"/>
                <w:sz w:val="24"/>
                <w:szCs w:val="24"/>
              </w:rPr>
              <w:t xml:space="preserve">government service                                         </w:t>
            </w:r>
          </w:p>
        </w:tc>
        <w:tc>
          <w:tcPr>
            <w:tcW w:w="198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39</w:t>
            </w:r>
          </w:p>
        </w:tc>
        <w:tc>
          <w:tcPr>
            <w:tcW w:w="238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3</w:t>
            </w:r>
            <w:r>
              <w:rPr>
                <w:rFonts w:ascii="Times New Roman" w:hAnsi="Times New Roman" w:cs="Times New Roman"/>
                <w:b/>
                <w:bCs/>
                <w:color w:val="000000"/>
                <w:sz w:val="24"/>
                <w:szCs w:val="24"/>
              </w:rPr>
              <w:t>3.33</w:t>
            </w:r>
          </w:p>
        </w:tc>
      </w:tr>
      <w:tr w:rsidR="00E93536" w:rsidRPr="00BB7CF3" w:rsidTr="00BA6AC6">
        <w:tc>
          <w:tcPr>
            <w:tcW w:w="4878" w:type="dxa"/>
          </w:tcPr>
          <w:p w:rsidR="00E93536" w:rsidRPr="00BB7CF3" w:rsidRDefault="00E93536" w:rsidP="00BA6AC6">
            <w:pPr>
              <w:tabs>
                <w:tab w:val="left" w:pos="990"/>
              </w:tabs>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 xml:space="preserve">Poor </w:t>
            </w:r>
            <w:r w:rsidRPr="00BB7CF3">
              <w:rPr>
                <w:rFonts w:ascii="Times New Roman" w:hAnsi="Times New Roman" w:cs="Times New Roman"/>
                <w:color w:val="000000"/>
                <w:sz w:val="24"/>
                <w:szCs w:val="24"/>
              </w:rPr>
              <w:t xml:space="preserve">production and marketing </w:t>
            </w:r>
            <w:r>
              <w:rPr>
                <w:rFonts w:ascii="Times New Roman" w:hAnsi="Times New Roman" w:cs="Times New Roman"/>
                <w:color w:val="000000"/>
                <w:sz w:val="24"/>
                <w:szCs w:val="24"/>
              </w:rPr>
              <w:t xml:space="preserve">area or </w:t>
            </w:r>
            <w:r w:rsidRPr="00BB7CF3">
              <w:rPr>
                <w:rFonts w:ascii="Times New Roman" w:hAnsi="Times New Roman" w:cs="Times New Roman"/>
                <w:color w:val="000000"/>
                <w:sz w:val="24"/>
                <w:szCs w:val="24"/>
              </w:rPr>
              <w:t>palace</w:t>
            </w:r>
          </w:p>
        </w:tc>
        <w:tc>
          <w:tcPr>
            <w:tcW w:w="198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19</w:t>
            </w:r>
          </w:p>
        </w:tc>
        <w:tc>
          <w:tcPr>
            <w:tcW w:w="238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w:t>
            </w:r>
            <w:r>
              <w:rPr>
                <w:rFonts w:ascii="Times New Roman" w:hAnsi="Times New Roman" w:cs="Times New Roman"/>
                <w:b/>
                <w:bCs/>
                <w:color w:val="000000"/>
                <w:sz w:val="24"/>
                <w:szCs w:val="24"/>
              </w:rPr>
              <w:t>6.24</w:t>
            </w:r>
          </w:p>
        </w:tc>
      </w:tr>
      <w:tr w:rsidR="00E93536" w:rsidRPr="00BB7CF3" w:rsidTr="00BA6AC6">
        <w:tc>
          <w:tcPr>
            <w:tcW w:w="4878" w:type="dxa"/>
          </w:tcPr>
          <w:p w:rsidR="00E93536" w:rsidRPr="00BB7CF3" w:rsidRDefault="00E93536" w:rsidP="00BA6AC6">
            <w:pPr>
              <w:tabs>
                <w:tab w:val="left" w:pos="990"/>
              </w:tabs>
              <w:spacing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Poor access for good road </w:t>
            </w:r>
          </w:p>
        </w:tc>
        <w:tc>
          <w:tcPr>
            <w:tcW w:w="198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5</w:t>
            </w:r>
          </w:p>
        </w:tc>
        <w:tc>
          <w:tcPr>
            <w:tcW w:w="238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4.27</w:t>
            </w:r>
          </w:p>
        </w:tc>
      </w:tr>
      <w:tr w:rsidR="00E93536" w:rsidRPr="00BB7CF3" w:rsidTr="00BA6AC6">
        <w:tc>
          <w:tcPr>
            <w:tcW w:w="4878" w:type="dxa"/>
          </w:tcPr>
          <w:p w:rsidR="00E93536" w:rsidRPr="00BB7CF3" w:rsidRDefault="00E93536" w:rsidP="00BA6AC6">
            <w:pPr>
              <w:tabs>
                <w:tab w:val="left" w:pos="990"/>
              </w:tabs>
              <w:spacing w:line="360" w:lineRule="auto"/>
              <w:jc w:val="both"/>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u w:val="single"/>
              </w:rPr>
              <w:t xml:space="preserve">Total           </w:t>
            </w:r>
          </w:p>
        </w:tc>
        <w:tc>
          <w:tcPr>
            <w:tcW w:w="1980"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117</w:t>
            </w:r>
          </w:p>
        </w:tc>
        <w:tc>
          <w:tcPr>
            <w:tcW w:w="2385" w:type="dxa"/>
          </w:tcPr>
          <w:p w:rsidR="00E93536" w:rsidRPr="00BB7CF3" w:rsidRDefault="00E93536" w:rsidP="00BA6AC6">
            <w:pPr>
              <w:tabs>
                <w:tab w:val="left" w:pos="990"/>
              </w:tabs>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100</w:t>
            </w:r>
          </w:p>
        </w:tc>
      </w:tr>
    </w:tbl>
    <w:p w:rsidR="00E93536" w:rsidRPr="00BB7CF3" w:rsidRDefault="00E93536" w:rsidP="00E93536">
      <w:pPr>
        <w:tabs>
          <w:tab w:val="left" w:pos="7852"/>
        </w:tabs>
        <w:jc w:val="both"/>
        <w:rPr>
          <w:rFonts w:ascii="Times New Roman" w:hAnsi="Times New Roman" w:cs="Times New Roman"/>
          <w:sz w:val="24"/>
          <w:szCs w:val="24"/>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r w:rsidRPr="00BB7CF3">
        <w:rPr>
          <w:rFonts w:ascii="Times New Roman" w:hAnsi="Times New Roman" w:cs="Times New Roman"/>
          <w:sz w:val="24"/>
          <w:szCs w:val="24"/>
        </w:rPr>
        <w:tab/>
      </w:r>
    </w:p>
    <w:p w:rsidR="00E93536" w:rsidRPr="00EA1399" w:rsidRDefault="00E93536" w:rsidP="00943BA7">
      <w:pPr>
        <w:spacing w:line="360" w:lineRule="auto"/>
        <w:jc w:val="both"/>
        <w:rPr>
          <w:rFonts w:ascii="Times New Roman" w:hAnsi="Times New Roman" w:cs="Times New Roman"/>
          <w:sz w:val="24"/>
          <w:szCs w:val="24"/>
        </w:rPr>
      </w:pPr>
      <w:r w:rsidRPr="00EA1399">
        <w:rPr>
          <w:rFonts w:ascii="Times New Roman" w:hAnsi="Times New Roman" w:cs="Times New Roman"/>
          <w:sz w:val="24"/>
          <w:szCs w:val="24"/>
        </w:rPr>
        <w:lastRenderedPageBreak/>
        <w:t>According to the respondents, having poor infrastructural facilities were is the third major challenge that affects productivity of SMEs. The analysis result depicted in table 4.1.4 indicates that presence of poor access to electricity connection and lack of sufficient government services were the major problems for SMEs</w:t>
      </w:r>
      <w:proofErr w:type="gramStart"/>
      <w:r w:rsidRPr="00EA1399">
        <w:rPr>
          <w:rFonts w:ascii="Times New Roman" w:hAnsi="Times New Roman" w:cs="Times New Roman"/>
          <w:sz w:val="24"/>
          <w:szCs w:val="24"/>
        </w:rPr>
        <w:t>,46.15</w:t>
      </w:r>
      <w:proofErr w:type="gramEnd"/>
      <w:r w:rsidRPr="00EA1399">
        <w:rPr>
          <w:rFonts w:ascii="Times New Roman" w:hAnsi="Times New Roman" w:cs="Times New Roman"/>
          <w:sz w:val="24"/>
          <w:szCs w:val="24"/>
        </w:rPr>
        <w:t>% and33.33% respectively. In the case of electricity frequent power outage and consequent damage of materials due to the fluctuation of power was a big problem for the expected growth the sector. In addition to this, 16.24% of the respondents reported that p</w:t>
      </w:r>
      <w:r w:rsidRPr="00EA1399">
        <w:rPr>
          <w:rFonts w:ascii="Times New Roman" w:hAnsi="Times New Roman" w:cs="Times New Roman"/>
          <w:color w:val="000000"/>
          <w:sz w:val="24"/>
          <w:szCs w:val="24"/>
        </w:rPr>
        <w:t>oor production and marketing area or palace</w:t>
      </w:r>
      <w:r w:rsidRPr="00EA1399">
        <w:rPr>
          <w:rFonts w:ascii="Times New Roman" w:hAnsi="Times New Roman" w:cs="Times New Roman"/>
          <w:sz w:val="24"/>
          <w:szCs w:val="24"/>
        </w:rPr>
        <w:t xml:space="preserve"> problem was among the pressing consents of the manufacturing SMEs. Most of the manufacturing SMEs were working in single room workshops. On the other hand, governmental bodies in district and sub city level couldn’t able to provide sufficient production spaces (Shades) services for manufacturing SMEs. Besides, the key informants also agreed that however the government tried to facilitate production area still there is a lot of demands for the shades. As a result of this, the problem of production place and lack of sufficient government support affect the amount and level of production and growth of SMEs.</w:t>
      </w:r>
    </w:p>
    <w:p w:rsidR="00E93536" w:rsidRPr="009F5109" w:rsidRDefault="00E93536" w:rsidP="00AC23FD">
      <w:pPr>
        <w:pStyle w:val="Heading2"/>
        <w:rPr>
          <w:sz w:val="32"/>
          <w:szCs w:val="32"/>
        </w:rPr>
      </w:pPr>
      <w:bookmarkStart w:id="54" w:name="_Toc87698435"/>
      <w:r w:rsidRPr="009F5109">
        <w:rPr>
          <w:sz w:val="32"/>
          <w:szCs w:val="32"/>
        </w:rPr>
        <w:t>Table 4</w:t>
      </w:r>
      <w:r w:rsidR="00AC23FD" w:rsidRPr="009F5109">
        <w:rPr>
          <w:sz w:val="32"/>
          <w:szCs w:val="32"/>
        </w:rPr>
        <w:t>.1.5</w:t>
      </w:r>
      <w:r w:rsidRPr="009F5109">
        <w:rPr>
          <w:sz w:val="32"/>
          <w:szCs w:val="32"/>
        </w:rPr>
        <w:t>:  Causes for having poor access for raw materials</w:t>
      </w:r>
      <w:bookmarkEnd w:id="54"/>
      <w:r w:rsidRPr="009F5109">
        <w:rPr>
          <w:sz w:val="32"/>
          <w:szCs w:val="32"/>
        </w:rPr>
        <w:tab/>
      </w:r>
    </w:p>
    <w:tbl>
      <w:tblPr>
        <w:tblStyle w:val="TableGrid"/>
        <w:tblW w:w="0" w:type="auto"/>
        <w:tblLook w:val="04A0" w:firstRow="1" w:lastRow="0" w:firstColumn="1" w:lastColumn="0" w:noHBand="0" w:noVBand="1"/>
      </w:tblPr>
      <w:tblGrid>
        <w:gridCol w:w="5280"/>
        <w:gridCol w:w="1603"/>
        <w:gridCol w:w="2072"/>
      </w:tblGrid>
      <w:tr w:rsidR="00E93536" w:rsidRPr="00BB7CF3" w:rsidTr="00BA6AC6">
        <w:tc>
          <w:tcPr>
            <w:tcW w:w="550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Cause</w:t>
            </w:r>
            <w:r>
              <w:rPr>
                <w:rFonts w:ascii="Times New Roman" w:hAnsi="Times New Roman" w:cs="Times New Roman"/>
                <w:b/>
                <w:bCs/>
                <w:color w:val="000000"/>
                <w:sz w:val="24"/>
                <w:szCs w:val="24"/>
              </w:rPr>
              <w:t>s</w:t>
            </w:r>
            <w:r w:rsidRPr="00BB7CF3">
              <w:rPr>
                <w:rFonts w:ascii="Times New Roman" w:hAnsi="Times New Roman" w:cs="Times New Roman"/>
                <w:b/>
                <w:bCs/>
                <w:color w:val="000000"/>
                <w:sz w:val="24"/>
                <w:szCs w:val="24"/>
              </w:rPr>
              <w:t xml:space="preserve"> for </w:t>
            </w:r>
            <w:r>
              <w:rPr>
                <w:rFonts w:ascii="Times New Roman" w:hAnsi="Times New Roman" w:cs="Times New Roman"/>
                <w:b/>
                <w:bCs/>
                <w:color w:val="000000"/>
                <w:sz w:val="24"/>
                <w:szCs w:val="24"/>
              </w:rPr>
              <w:t xml:space="preserve">poor </w:t>
            </w:r>
            <w:r w:rsidRPr="00BB7CF3">
              <w:rPr>
                <w:rFonts w:ascii="Times New Roman" w:hAnsi="Times New Roman" w:cs="Times New Roman"/>
                <w:b/>
                <w:bCs/>
                <w:color w:val="000000"/>
                <w:sz w:val="24"/>
                <w:szCs w:val="24"/>
              </w:rPr>
              <w:t xml:space="preserve">raw materials                              </w:t>
            </w:r>
          </w:p>
        </w:tc>
        <w:tc>
          <w:tcPr>
            <w:tcW w:w="162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Frequency</w:t>
            </w:r>
          </w:p>
        </w:tc>
        <w:tc>
          <w:tcPr>
            <w:tcW w:w="211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Percentage (%)</w:t>
            </w:r>
          </w:p>
        </w:tc>
      </w:tr>
      <w:tr w:rsidR="00E93536" w:rsidRPr="00BB7CF3" w:rsidTr="00BA6AC6">
        <w:tc>
          <w:tcPr>
            <w:tcW w:w="550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Pr>
                <w:rFonts w:ascii="Times New Roman" w:hAnsi="Times New Roman" w:cs="Times New Roman"/>
                <w:color w:val="000000"/>
                <w:sz w:val="24"/>
                <w:szCs w:val="24"/>
              </w:rPr>
              <w:t>High c</w:t>
            </w:r>
            <w:r w:rsidRPr="00BB7CF3">
              <w:rPr>
                <w:rFonts w:ascii="Times New Roman" w:hAnsi="Times New Roman" w:cs="Times New Roman"/>
                <w:color w:val="000000"/>
                <w:sz w:val="24"/>
                <w:szCs w:val="24"/>
              </w:rPr>
              <w:t xml:space="preserve">ost of raw material especially for imported materials </w:t>
            </w:r>
          </w:p>
        </w:tc>
        <w:tc>
          <w:tcPr>
            <w:tcW w:w="162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59</w:t>
            </w:r>
          </w:p>
        </w:tc>
        <w:tc>
          <w:tcPr>
            <w:tcW w:w="211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5</w:t>
            </w:r>
            <w:r>
              <w:rPr>
                <w:rFonts w:ascii="Times New Roman" w:hAnsi="Times New Roman" w:cs="Times New Roman"/>
                <w:b/>
                <w:bCs/>
                <w:color w:val="000000"/>
                <w:sz w:val="24"/>
                <w:szCs w:val="24"/>
              </w:rPr>
              <w:t>0.43</w:t>
            </w:r>
          </w:p>
        </w:tc>
      </w:tr>
      <w:tr w:rsidR="00E93536" w:rsidRPr="00BB7CF3" w:rsidTr="00BA6AC6">
        <w:tc>
          <w:tcPr>
            <w:tcW w:w="5508" w:type="dxa"/>
          </w:tcPr>
          <w:p w:rsidR="00E93536" w:rsidRPr="00537A6C" w:rsidRDefault="00E93536" w:rsidP="00BA6AC6">
            <w:pPr>
              <w:tabs>
                <w:tab w:val="left" w:pos="990"/>
              </w:tabs>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Mismatch between </w:t>
            </w:r>
            <w:r w:rsidRPr="00BB7CF3">
              <w:rPr>
                <w:rFonts w:ascii="Times New Roman" w:hAnsi="Times New Roman" w:cs="Times New Roman"/>
                <w:color w:val="000000"/>
                <w:sz w:val="24"/>
                <w:szCs w:val="24"/>
              </w:rPr>
              <w:t>raw material and manufacture site</w:t>
            </w:r>
          </w:p>
        </w:tc>
        <w:tc>
          <w:tcPr>
            <w:tcW w:w="162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39</w:t>
            </w:r>
          </w:p>
        </w:tc>
        <w:tc>
          <w:tcPr>
            <w:tcW w:w="211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33</w:t>
            </w:r>
            <w:r>
              <w:rPr>
                <w:rFonts w:ascii="Times New Roman" w:hAnsi="Times New Roman" w:cs="Times New Roman"/>
                <w:b/>
                <w:bCs/>
                <w:color w:val="000000"/>
                <w:sz w:val="24"/>
                <w:szCs w:val="24"/>
              </w:rPr>
              <w:t>.33</w:t>
            </w:r>
          </w:p>
        </w:tc>
      </w:tr>
      <w:tr w:rsidR="00E93536" w:rsidRPr="00BB7CF3" w:rsidTr="00BA6AC6">
        <w:trPr>
          <w:trHeight w:val="1043"/>
        </w:trPr>
        <w:tc>
          <w:tcPr>
            <w:tcW w:w="5508" w:type="dxa"/>
          </w:tcPr>
          <w:p w:rsidR="00E93536" w:rsidRPr="00BB7CF3" w:rsidRDefault="00E93536" w:rsidP="00BA6AC6">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 xml:space="preserve">Poor </w:t>
            </w:r>
            <w:r w:rsidRPr="00BB7CF3">
              <w:rPr>
                <w:rFonts w:ascii="Times New Roman" w:hAnsi="Times New Roman" w:cs="Times New Roman"/>
                <w:color w:val="000000"/>
                <w:sz w:val="24"/>
                <w:szCs w:val="24"/>
              </w:rPr>
              <w:t>linkage between raw material suppliers and manufacture site</w:t>
            </w:r>
          </w:p>
          <w:p w:rsidR="00E93536" w:rsidRPr="00BB7CF3" w:rsidRDefault="00E93536" w:rsidP="00BA6AC6">
            <w:pPr>
              <w:spacing w:line="360" w:lineRule="auto"/>
              <w:jc w:val="both"/>
              <w:rPr>
                <w:rFonts w:ascii="Times New Roman" w:hAnsi="Times New Roman" w:cs="Times New Roman"/>
                <w:b/>
                <w:bCs/>
                <w:color w:val="000000"/>
                <w:sz w:val="24"/>
                <w:szCs w:val="24"/>
              </w:rPr>
            </w:pPr>
          </w:p>
        </w:tc>
        <w:tc>
          <w:tcPr>
            <w:tcW w:w="162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19</w:t>
            </w:r>
          </w:p>
        </w:tc>
        <w:tc>
          <w:tcPr>
            <w:tcW w:w="211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16.2</w:t>
            </w:r>
            <w:r>
              <w:rPr>
                <w:rFonts w:ascii="Times New Roman" w:hAnsi="Times New Roman" w:cs="Times New Roman"/>
                <w:b/>
                <w:bCs/>
                <w:color w:val="000000"/>
                <w:sz w:val="24"/>
                <w:szCs w:val="24"/>
              </w:rPr>
              <w:t>4</w:t>
            </w:r>
          </w:p>
        </w:tc>
      </w:tr>
      <w:tr w:rsidR="00E93536" w:rsidRPr="00BB7CF3" w:rsidTr="00BA6AC6">
        <w:tc>
          <w:tcPr>
            <w:tcW w:w="5508" w:type="dxa"/>
          </w:tcPr>
          <w:p w:rsidR="00E93536" w:rsidRPr="00BB7CF3" w:rsidRDefault="00E93536" w:rsidP="00BA6AC6">
            <w:pPr>
              <w:spacing w:line="360" w:lineRule="auto"/>
              <w:jc w:val="both"/>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u w:val="single"/>
              </w:rPr>
              <w:t xml:space="preserve">Total   </w:t>
            </w:r>
          </w:p>
        </w:tc>
        <w:tc>
          <w:tcPr>
            <w:tcW w:w="162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117</w:t>
            </w:r>
          </w:p>
        </w:tc>
        <w:tc>
          <w:tcPr>
            <w:tcW w:w="211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100</w:t>
            </w:r>
          </w:p>
        </w:tc>
      </w:tr>
    </w:tbl>
    <w:p w:rsidR="00E93536" w:rsidRPr="00BB7CF3" w:rsidRDefault="00E93536" w:rsidP="00E93536">
      <w:pPr>
        <w:rPr>
          <w:rFonts w:ascii="Times New Roman" w:hAnsi="Times New Roman" w:cs="Times New Roman"/>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p>
    <w:p w:rsidR="00E93536" w:rsidRPr="00674167" w:rsidRDefault="00E93536" w:rsidP="005F0CCE">
      <w:pPr>
        <w:spacing w:line="360" w:lineRule="auto"/>
        <w:jc w:val="both"/>
        <w:rPr>
          <w:rFonts w:ascii="Times New Roman" w:hAnsi="Times New Roman" w:cs="Times New Roman"/>
          <w:sz w:val="24"/>
          <w:szCs w:val="24"/>
        </w:rPr>
      </w:pPr>
      <w:r>
        <w:rPr>
          <w:rFonts w:ascii="Times New Roman" w:hAnsi="Times New Roman" w:cs="Times New Roman"/>
          <w:color w:val="000000"/>
          <w:sz w:val="24"/>
          <w:szCs w:val="24"/>
        </w:rPr>
        <w:t>Out of 100 percent of surveyed majority, 50.43% of respondents were reported that presence of high c</w:t>
      </w:r>
      <w:r w:rsidRPr="00BB7CF3">
        <w:rPr>
          <w:rFonts w:ascii="Times New Roman" w:hAnsi="Times New Roman" w:cs="Times New Roman"/>
          <w:color w:val="000000"/>
          <w:sz w:val="24"/>
          <w:szCs w:val="24"/>
        </w:rPr>
        <w:t>ost of raw material especially for imported materials</w:t>
      </w:r>
      <w:r>
        <w:rPr>
          <w:rFonts w:ascii="Times New Roman" w:hAnsi="Times New Roman" w:cs="Times New Roman"/>
          <w:color w:val="000000"/>
          <w:sz w:val="24"/>
          <w:szCs w:val="24"/>
        </w:rPr>
        <w:t xml:space="preserve"> were the key challenges of SMEs. In addition to this, mismatch between </w:t>
      </w:r>
      <w:r w:rsidRPr="00BB7CF3">
        <w:rPr>
          <w:rFonts w:ascii="Times New Roman" w:hAnsi="Times New Roman" w:cs="Times New Roman"/>
          <w:color w:val="000000"/>
          <w:sz w:val="24"/>
          <w:szCs w:val="24"/>
        </w:rPr>
        <w:t>raw material</w:t>
      </w:r>
      <w:r>
        <w:rPr>
          <w:rFonts w:ascii="Times New Roman" w:hAnsi="Times New Roman" w:cs="Times New Roman"/>
          <w:color w:val="000000"/>
          <w:sz w:val="24"/>
          <w:szCs w:val="24"/>
        </w:rPr>
        <w:t>s</w:t>
      </w:r>
      <w:r w:rsidRPr="00BB7CF3">
        <w:rPr>
          <w:rFonts w:ascii="Times New Roman" w:hAnsi="Times New Roman" w:cs="Times New Roman"/>
          <w:color w:val="000000"/>
          <w:sz w:val="24"/>
          <w:szCs w:val="24"/>
        </w:rPr>
        <w:t xml:space="preserve"> and manufacture site</w:t>
      </w:r>
      <w:r>
        <w:rPr>
          <w:rFonts w:ascii="Times New Roman" w:hAnsi="Times New Roman" w:cs="Times New Roman"/>
          <w:color w:val="000000"/>
          <w:sz w:val="24"/>
          <w:szCs w:val="24"/>
        </w:rPr>
        <w:t xml:space="preserve"> (33.33%) and poor </w:t>
      </w:r>
      <w:r w:rsidRPr="00BB7CF3">
        <w:rPr>
          <w:rFonts w:ascii="Times New Roman" w:hAnsi="Times New Roman" w:cs="Times New Roman"/>
          <w:color w:val="000000"/>
          <w:sz w:val="24"/>
          <w:szCs w:val="24"/>
        </w:rPr>
        <w:t>linkage between raw material suppliers and manufacture site</w:t>
      </w:r>
      <w:r>
        <w:rPr>
          <w:rFonts w:ascii="Times New Roman" w:hAnsi="Times New Roman" w:cs="Times New Roman"/>
          <w:color w:val="000000"/>
          <w:sz w:val="24"/>
          <w:szCs w:val="24"/>
        </w:rPr>
        <w:t xml:space="preserve"> (16.24%) were the causes for having poor access for raw materials (Table 4.1.5). Poor access to </w:t>
      </w:r>
      <w:r w:rsidRPr="00BB7CF3">
        <w:rPr>
          <w:rFonts w:ascii="Times New Roman" w:hAnsi="Times New Roman" w:cs="Times New Roman"/>
          <w:color w:val="000000"/>
          <w:sz w:val="24"/>
          <w:szCs w:val="24"/>
        </w:rPr>
        <w:t xml:space="preserve">raw material </w:t>
      </w:r>
      <w:r>
        <w:rPr>
          <w:rFonts w:ascii="Times New Roman" w:hAnsi="Times New Roman" w:cs="Times New Roman"/>
          <w:color w:val="000000"/>
          <w:sz w:val="24"/>
          <w:szCs w:val="24"/>
        </w:rPr>
        <w:t xml:space="preserve">was </w:t>
      </w:r>
      <w:r w:rsidRPr="00BB7CF3">
        <w:rPr>
          <w:rFonts w:ascii="Times New Roman" w:hAnsi="Times New Roman" w:cs="Times New Roman"/>
          <w:color w:val="000000"/>
          <w:sz w:val="24"/>
          <w:szCs w:val="24"/>
        </w:rPr>
        <w:t xml:space="preserve">associated with the cost and availability of imported raw </w:t>
      </w:r>
      <w:r w:rsidRPr="00BB7CF3">
        <w:rPr>
          <w:rFonts w:ascii="Times New Roman" w:hAnsi="Times New Roman" w:cs="Times New Roman"/>
          <w:color w:val="000000"/>
          <w:sz w:val="24"/>
          <w:szCs w:val="24"/>
        </w:rPr>
        <w:lastRenderedPageBreak/>
        <w:t>material and its cost become high in local market from time to time</w:t>
      </w:r>
      <w:r>
        <w:rPr>
          <w:rFonts w:ascii="Times New Roman" w:hAnsi="Times New Roman" w:cs="Times New Roman"/>
          <w:color w:val="000000"/>
          <w:sz w:val="24"/>
          <w:szCs w:val="24"/>
        </w:rPr>
        <w:t xml:space="preserve">. Regards to </w:t>
      </w:r>
      <w:r w:rsidRPr="00BB7CF3">
        <w:rPr>
          <w:rFonts w:ascii="Times New Roman" w:hAnsi="Times New Roman" w:cs="Times New Roman"/>
          <w:color w:val="000000"/>
          <w:sz w:val="24"/>
          <w:szCs w:val="24"/>
        </w:rPr>
        <w:t>local raw material</w:t>
      </w:r>
      <w:r>
        <w:rPr>
          <w:rFonts w:ascii="Times New Roman" w:hAnsi="Times New Roman" w:cs="Times New Roman"/>
          <w:color w:val="000000"/>
          <w:sz w:val="24"/>
          <w:szCs w:val="24"/>
        </w:rPr>
        <w:t xml:space="preserve"> it is available at the local area but the problem is that there is poor linkage between the supplier and manufacturer. Moreover, the local raw material is far placed and away from </w:t>
      </w:r>
      <w:r w:rsidRPr="00BB7CF3">
        <w:rPr>
          <w:rFonts w:ascii="Times New Roman" w:hAnsi="Times New Roman" w:cs="Times New Roman"/>
          <w:color w:val="000000"/>
          <w:sz w:val="24"/>
          <w:szCs w:val="24"/>
        </w:rPr>
        <w:t xml:space="preserve">manufacturing SMEs </w:t>
      </w:r>
      <w:r>
        <w:rPr>
          <w:rFonts w:ascii="Times New Roman" w:hAnsi="Times New Roman" w:cs="Times New Roman"/>
          <w:color w:val="000000"/>
          <w:sz w:val="24"/>
          <w:szCs w:val="24"/>
        </w:rPr>
        <w:t xml:space="preserve">site and which </w:t>
      </w:r>
      <w:r w:rsidRPr="00BB7CF3">
        <w:rPr>
          <w:rFonts w:ascii="Times New Roman" w:hAnsi="Times New Roman" w:cs="Times New Roman"/>
          <w:color w:val="000000"/>
          <w:sz w:val="24"/>
          <w:szCs w:val="24"/>
        </w:rPr>
        <w:t>affect</w:t>
      </w:r>
      <w:r>
        <w:rPr>
          <w:rFonts w:ascii="Times New Roman" w:hAnsi="Times New Roman" w:cs="Times New Roman"/>
          <w:color w:val="000000"/>
          <w:sz w:val="24"/>
          <w:szCs w:val="24"/>
        </w:rPr>
        <w:t xml:space="preserve">s the </w:t>
      </w:r>
      <w:r w:rsidRPr="00BB7CF3">
        <w:rPr>
          <w:rFonts w:ascii="Times New Roman" w:hAnsi="Times New Roman" w:cs="Times New Roman"/>
          <w:color w:val="000000"/>
          <w:sz w:val="24"/>
          <w:szCs w:val="24"/>
        </w:rPr>
        <w:t xml:space="preserve">productivity, profitability </w:t>
      </w:r>
      <w:r>
        <w:rPr>
          <w:rFonts w:ascii="Times New Roman" w:hAnsi="Times New Roman" w:cs="Times New Roman"/>
          <w:color w:val="000000"/>
          <w:sz w:val="24"/>
          <w:szCs w:val="24"/>
        </w:rPr>
        <w:t xml:space="preserve">and </w:t>
      </w:r>
      <w:r w:rsidRPr="00BB7CF3">
        <w:rPr>
          <w:rFonts w:ascii="Times New Roman" w:hAnsi="Times New Roman" w:cs="Times New Roman"/>
          <w:color w:val="000000"/>
          <w:sz w:val="24"/>
          <w:szCs w:val="24"/>
        </w:rPr>
        <w:t xml:space="preserve">competitive capacity of the manufacturing SMEs. </w:t>
      </w:r>
    </w:p>
    <w:p w:rsidR="00E93536" w:rsidRPr="00907D2F" w:rsidRDefault="00E93536" w:rsidP="00AC23FD">
      <w:pPr>
        <w:pStyle w:val="Heading2"/>
        <w:rPr>
          <w:sz w:val="32"/>
          <w:szCs w:val="32"/>
        </w:rPr>
      </w:pPr>
      <w:bookmarkStart w:id="55" w:name="_Toc87698436"/>
      <w:r w:rsidRPr="00907D2F">
        <w:rPr>
          <w:sz w:val="32"/>
          <w:szCs w:val="32"/>
        </w:rPr>
        <w:t>Table 4.</w:t>
      </w:r>
      <w:r w:rsidR="00AC23FD" w:rsidRPr="00907D2F">
        <w:rPr>
          <w:sz w:val="32"/>
          <w:szCs w:val="32"/>
        </w:rPr>
        <w:t>1.6</w:t>
      </w:r>
      <w:r w:rsidRPr="00907D2F">
        <w:rPr>
          <w:sz w:val="32"/>
          <w:szCs w:val="32"/>
        </w:rPr>
        <w:t>:  Causes for shortage of skilled man power</w:t>
      </w:r>
      <w:bookmarkEnd w:id="55"/>
    </w:p>
    <w:tbl>
      <w:tblPr>
        <w:tblStyle w:val="TableGrid"/>
        <w:tblW w:w="0" w:type="auto"/>
        <w:tblLook w:val="04A0" w:firstRow="1" w:lastRow="0" w:firstColumn="1" w:lastColumn="0" w:noHBand="0" w:noVBand="1"/>
      </w:tblPr>
      <w:tblGrid>
        <w:gridCol w:w="4682"/>
        <w:gridCol w:w="2029"/>
        <w:gridCol w:w="2244"/>
      </w:tblGrid>
      <w:tr w:rsidR="00E93536" w:rsidRPr="00BB7CF3" w:rsidTr="00BA6AC6">
        <w:tc>
          <w:tcPr>
            <w:tcW w:w="4878" w:type="dxa"/>
          </w:tcPr>
          <w:p w:rsidR="00E93536" w:rsidRPr="00BB7CF3" w:rsidRDefault="00E93536" w:rsidP="00BA6AC6">
            <w:pPr>
              <w:spacing w:line="360" w:lineRule="auto"/>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Cause</w:t>
            </w:r>
            <w:r>
              <w:rPr>
                <w:rFonts w:ascii="Times New Roman" w:hAnsi="Times New Roman" w:cs="Times New Roman"/>
                <w:b/>
                <w:bCs/>
                <w:color w:val="000000"/>
                <w:sz w:val="24"/>
                <w:szCs w:val="24"/>
              </w:rPr>
              <w:t>s for shortage</w:t>
            </w:r>
            <w:r w:rsidRPr="00BB7CF3">
              <w:rPr>
                <w:rFonts w:ascii="Times New Roman" w:hAnsi="Times New Roman" w:cs="Times New Roman"/>
                <w:b/>
                <w:bCs/>
                <w:color w:val="000000"/>
                <w:sz w:val="24"/>
                <w:szCs w:val="24"/>
              </w:rPr>
              <w:t xml:space="preserve"> of skilled man power</w:t>
            </w:r>
          </w:p>
        </w:tc>
        <w:tc>
          <w:tcPr>
            <w:tcW w:w="207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Pr>
                <w:rFonts w:ascii="Times New Roman" w:hAnsi="Times New Roman" w:cs="Times New Roman"/>
                <w:b/>
                <w:bCs/>
                <w:color w:val="000000"/>
                <w:sz w:val="24"/>
                <w:szCs w:val="24"/>
              </w:rPr>
              <w:t>F</w:t>
            </w:r>
            <w:r w:rsidRPr="00BB7CF3">
              <w:rPr>
                <w:rFonts w:ascii="Times New Roman" w:hAnsi="Times New Roman" w:cs="Times New Roman"/>
                <w:b/>
                <w:bCs/>
                <w:color w:val="000000"/>
                <w:sz w:val="24"/>
                <w:szCs w:val="24"/>
              </w:rPr>
              <w:t>requency</w:t>
            </w:r>
          </w:p>
        </w:tc>
        <w:tc>
          <w:tcPr>
            <w:tcW w:w="2295" w:type="dxa"/>
          </w:tcPr>
          <w:p w:rsidR="00E93536" w:rsidRPr="00BB7CF3" w:rsidRDefault="00E93536" w:rsidP="00BA6AC6">
            <w:pPr>
              <w:spacing w:line="360" w:lineRule="auto"/>
              <w:jc w:val="center"/>
              <w:rPr>
                <w:rFonts w:ascii="Times New Roman" w:hAnsi="Times New Roman" w:cs="Times New Roman"/>
                <w:b/>
                <w:bCs/>
                <w:sz w:val="24"/>
                <w:szCs w:val="24"/>
              </w:rPr>
            </w:pPr>
            <w:r w:rsidRPr="00BB7CF3">
              <w:rPr>
                <w:rFonts w:ascii="Times New Roman" w:hAnsi="Times New Roman" w:cs="Times New Roman"/>
                <w:b/>
                <w:bCs/>
                <w:color w:val="000000"/>
                <w:sz w:val="24"/>
                <w:szCs w:val="24"/>
              </w:rPr>
              <w:t>Percentage (%)</w:t>
            </w:r>
          </w:p>
          <w:p w:rsidR="00E93536" w:rsidRPr="00BB7CF3" w:rsidRDefault="00E93536" w:rsidP="00BA6AC6">
            <w:pPr>
              <w:spacing w:line="360" w:lineRule="auto"/>
              <w:jc w:val="center"/>
              <w:rPr>
                <w:rFonts w:ascii="Times New Roman" w:hAnsi="Times New Roman" w:cs="Times New Roman"/>
                <w:b/>
                <w:bCs/>
                <w:color w:val="000000"/>
                <w:sz w:val="24"/>
                <w:szCs w:val="24"/>
              </w:rPr>
            </w:pPr>
          </w:p>
        </w:tc>
      </w:tr>
      <w:tr w:rsidR="00E93536" w:rsidRPr="00BB7CF3" w:rsidTr="00BA6AC6">
        <w:tc>
          <w:tcPr>
            <w:tcW w:w="4878" w:type="dxa"/>
          </w:tcPr>
          <w:p w:rsidR="00E93536" w:rsidRPr="00BB7CF3" w:rsidRDefault="00E93536" w:rsidP="00BA6AC6">
            <w:pPr>
              <w:spacing w:line="360" w:lineRule="auto"/>
              <w:rPr>
                <w:rFonts w:ascii="Times New Roman" w:hAnsi="Times New Roman" w:cs="Times New Roman"/>
                <w:b/>
                <w:bCs/>
                <w:color w:val="000000"/>
                <w:sz w:val="24"/>
                <w:szCs w:val="24"/>
              </w:rPr>
            </w:pPr>
            <w:r w:rsidRPr="00BB7CF3">
              <w:rPr>
                <w:rFonts w:ascii="Times New Roman" w:hAnsi="Times New Roman" w:cs="Times New Roman"/>
                <w:color w:val="000000"/>
                <w:sz w:val="24"/>
                <w:szCs w:val="24"/>
              </w:rPr>
              <w:t xml:space="preserve">High cost of skilled man power in the labor market               </w:t>
            </w:r>
          </w:p>
        </w:tc>
        <w:tc>
          <w:tcPr>
            <w:tcW w:w="207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70</w:t>
            </w:r>
          </w:p>
        </w:tc>
        <w:tc>
          <w:tcPr>
            <w:tcW w:w="229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59.</w:t>
            </w:r>
            <w:r>
              <w:rPr>
                <w:rFonts w:ascii="Times New Roman" w:hAnsi="Times New Roman" w:cs="Times New Roman"/>
                <w:b/>
                <w:bCs/>
                <w:color w:val="000000"/>
                <w:sz w:val="24"/>
                <w:szCs w:val="24"/>
              </w:rPr>
              <w:t>83</w:t>
            </w:r>
          </w:p>
        </w:tc>
      </w:tr>
      <w:tr w:rsidR="00E93536" w:rsidRPr="00BB7CF3" w:rsidTr="00BA6AC6">
        <w:tc>
          <w:tcPr>
            <w:tcW w:w="4878" w:type="dxa"/>
          </w:tcPr>
          <w:p w:rsidR="00E93536" w:rsidRPr="00BB7CF3" w:rsidRDefault="00E93536" w:rsidP="00BA6AC6">
            <w:pPr>
              <w:spacing w:line="360" w:lineRule="auto"/>
              <w:rPr>
                <w:rFonts w:ascii="Times New Roman" w:hAnsi="Times New Roman" w:cs="Times New Roman"/>
                <w:b/>
                <w:bCs/>
                <w:color w:val="000000"/>
                <w:sz w:val="24"/>
                <w:szCs w:val="24"/>
              </w:rPr>
            </w:pPr>
            <w:r w:rsidRPr="00BB7CF3">
              <w:rPr>
                <w:rFonts w:ascii="Times New Roman" w:hAnsi="Times New Roman" w:cs="Times New Roman"/>
                <w:color w:val="000000"/>
                <w:sz w:val="24"/>
                <w:szCs w:val="24"/>
              </w:rPr>
              <w:t>Difficulty to get skill</w:t>
            </w:r>
            <w:r>
              <w:rPr>
                <w:rFonts w:ascii="Times New Roman" w:hAnsi="Times New Roman" w:cs="Times New Roman"/>
                <w:color w:val="000000"/>
                <w:sz w:val="24"/>
                <w:szCs w:val="24"/>
              </w:rPr>
              <w:t>ed</w:t>
            </w:r>
            <w:r w:rsidRPr="00BB7CF3">
              <w:rPr>
                <w:rFonts w:ascii="Times New Roman" w:hAnsi="Times New Roman" w:cs="Times New Roman"/>
                <w:color w:val="000000"/>
                <w:sz w:val="24"/>
                <w:szCs w:val="24"/>
              </w:rPr>
              <w:t xml:space="preserve"> and vocational training                        </w:t>
            </w:r>
          </w:p>
        </w:tc>
        <w:tc>
          <w:tcPr>
            <w:tcW w:w="207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47</w:t>
            </w:r>
          </w:p>
        </w:tc>
        <w:tc>
          <w:tcPr>
            <w:tcW w:w="229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40.</w:t>
            </w:r>
            <w:r>
              <w:rPr>
                <w:rFonts w:ascii="Times New Roman" w:hAnsi="Times New Roman" w:cs="Times New Roman"/>
                <w:b/>
                <w:bCs/>
                <w:color w:val="000000"/>
                <w:sz w:val="24"/>
                <w:szCs w:val="24"/>
              </w:rPr>
              <w:t>17</w:t>
            </w:r>
          </w:p>
        </w:tc>
      </w:tr>
      <w:tr w:rsidR="00E93536" w:rsidRPr="00BB7CF3" w:rsidTr="00BA6AC6">
        <w:tc>
          <w:tcPr>
            <w:tcW w:w="4878" w:type="dxa"/>
          </w:tcPr>
          <w:p w:rsidR="00E93536" w:rsidRPr="00BB7CF3" w:rsidRDefault="00E93536" w:rsidP="00BA6AC6">
            <w:pPr>
              <w:spacing w:line="360" w:lineRule="auto"/>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u w:val="single"/>
              </w:rPr>
              <w:t xml:space="preserve">Total                                                                                     </w:t>
            </w:r>
          </w:p>
        </w:tc>
        <w:tc>
          <w:tcPr>
            <w:tcW w:w="2070"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117</w:t>
            </w:r>
          </w:p>
        </w:tc>
        <w:tc>
          <w:tcPr>
            <w:tcW w:w="2295" w:type="dxa"/>
          </w:tcPr>
          <w:p w:rsidR="00E93536" w:rsidRPr="00BB7CF3" w:rsidRDefault="00E93536" w:rsidP="00BA6AC6">
            <w:pPr>
              <w:spacing w:line="360" w:lineRule="auto"/>
              <w:jc w:val="center"/>
              <w:rPr>
                <w:rFonts w:ascii="Times New Roman" w:hAnsi="Times New Roman" w:cs="Times New Roman"/>
                <w:b/>
                <w:bCs/>
                <w:color w:val="000000"/>
                <w:sz w:val="24"/>
                <w:szCs w:val="24"/>
              </w:rPr>
            </w:pPr>
            <w:r w:rsidRPr="00BB7CF3">
              <w:rPr>
                <w:rFonts w:ascii="Times New Roman" w:hAnsi="Times New Roman" w:cs="Times New Roman"/>
                <w:b/>
                <w:bCs/>
                <w:color w:val="000000"/>
                <w:sz w:val="24"/>
                <w:szCs w:val="24"/>
              </w:rPr>
              <w:t>100</w:t>
            </w:r>
          </w:p>
        </w:tc>
      </w:tr>
    </w:tbl>
    <w:p w:rsidR="00E93536" w:rsidRPr="00BB7CF3" w:rsidRDefault="00E93536" w:rsidP="00E93536">
      <w:pPr>
        <w:jc w:val="both"/>
        <w:rPr>
          <w:rFonts w:ascii="Times New Roman" w:hAnsi="Times New Roman" w:cs="Times New Roman"/>
          <w:sz w:val="24"/>
          <w:szCs w:val="24"/>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p>
    <w:p w:rsidR="00E93536" w:rsidRDefault="00E93536" w:rsidP="00C8102E">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BB7CF3">
        <w:rPr>
          <w:rFonts w:ascii="Times New Roman" w:hAnsi="Times New Roman" w:cs="Times New Roman"/>
          <w:sz w:val="24"/>
          <w:szCs w:val="24"/>
        </w:rPr>
        <w:t>able 4.1.6 depicts that, lack of skilled man power is not considered as a major challenge by most respondents 59.9</w:t>
      </w:r>
      <w:r>
        <w:rPr>
          <w:rFonts w:ascii="Times New Roman" w:hAnsi="Times New Roman" w:cs="Times New Roman"/>
          <w:sz w:val="24"/>
          <w:szCs w:val="24"/>
        </w:rPr>
        <w:t>.dependnig on average of above challenges of Ranks.</w:t>
      </w:r>
    </w:p>
    <w:p w:rsidR="00E93536" w:rsidRPr="00A91BD5" w:rsidRDefault="00E93536" w:rsidP="00AC23FD">
      <w:pPr>
        <w:pStyle w:val="Heading2"/>
        <w:rPr>
          <w:sz w:val="32"/>
          <w:szCs w:val="32"/>
        </w:rPr>
      </w:pPr>
      <w:bookmarkStart w:id="56" w:name="_Toc87698437"/>
      <w:r w:rsidRPr="00A91BD5">
        <w:rPr>
          <w:sz w:val="32"/>
          <w:szCs w:val="32"/>
        </w:rPr>
        <w:t>4.2. Economic Contribution of Manufacturing SMEs</w:t>
      </w:r>
      <w:bookmarkEnd w:id="56"/>
    </w:p>
    <w:p w:rsidR="00E93536" w:rsidRPr="002B15E6" w:rsidRDefault="00E93536" w:rsidP="00C8102E">
      <w:pPr>
        <w:jc w:val="both"/>
        <w:rPr>
          <w:rFonts w:ascii="Times New Roman" w:hAnsi="Times New Roman" w:cs="Times New Roman"/>
          <w:b/>
          <w:sz w:val="24"/>
          <w:szCs w:val="24"/>
        </w:rPr>
      </w:pPr>
      <w:r w:rsidRPr="002B15E6">
        <w:rPr>
          <w:rFonts w:ascii="Times New Roman" w:hAnsi="Times New Roman" w:cs="Times New Roman"/>
          <w:sz w:val="24"/>
          <w:szCs w:val="24"/>
        </w:rPr>
        <w:t xml:space="preserve">The table 4.2.1 below shows that economic contribution of manufacturing SMEs to ward </w:t>
      </w:r>
      <w:r w:rsidR="002B15E6" w:rsidRPr="002B15E6">
        <w:rPr>
          <w:rFonts w:ascii="Times New Roman" w:hAnsi="Times New Roman" w:cs="Times New Roman"/>
          <w:sz w:val="24"/>
          <w:szCs w:val="24"/>
        </w:rPr>
        <w:t>social</w:t>
      </w:r>
      <w:r w:rsidRPr="002B15E6">
        <w:rPr>
          <w:rFonts w:ascii="Times New Roman" w:hAnsi="Times New Roman" w:cs="Times New Roman"/>
          <w:sz w:val="24"/>
          <w:szCs w:val="24"/>
        </w:rPr>
        <w:t xml:space="preserve"> economic development particularly through creating employment opportunities. The table depicts lists of variables which plays key roles in contributing for the economic development of local area in particular and the nation in general. Detail discussions of the variables in the table are placed below after the table. </w:t>
      </w:r>
    </w:p>
    <w:p w:rsidR="00E93536" w:rsidRPr="002B15E6" w:rsidRDefault="00E93536" w:rsidP="00C8102E">
      <w:pPr>
        <w:jc w:val="both"/>
        <w:rPr>
          <w:rFonts w:ascii="Times New Roman" w:hAnsi="Times New Roman" w:cs="Times New Roman"/>
          <w:sz w:val="24"/>
          <w:szCs w:val="24"/>
        </w:rPr>
      </w:pPr>
    </w:p>
    <w:p w:rsidR="00E93536" w:rsidRDefault="00E93536" w:rsidP="00E93536"/>
    <w:p w:rsidR="00E93536" w:rsidRDefault="00E93536" w:rsidP="00E93536"/>
    <w:p w:rsidR="00E93536" w:rsidRDefault="00E93536" w:rsidP="00E93536"/>
    <w:p w:rsidR="00E93536" w:rsidRDefault="00E93536" w:rsidP="00E93536"/>
    <w:p w:rsidR="00E93536" w:rsidRDefault="00E93536" w:rsidP="00E93536"/>
    <w:p w:rsidR="00E93536" w:rsidRPr="008951E2" w:rsidRDefault="00E93536" w:rsidP="00E93536"/>
    <w:p w:rsidR="00E93536" w:rsidRDefault="00E93536" w:rsidP="00E93536">
      <w:pPr>
        <w:pStyle w:val="Heading2"/>
        <w:ind w:left="1350" w:hanging="1350"/>
        <w:jc w:val="both"/>
        <w:rPr>
          <w:sz w:val="24"/>
          <w:szCs w:val="28"/>
        </w:rPr>
        <w:sectPr w:rsidR="00E93536" w:rsidSect="00E93536">
          <w:pgSz w:w="11907" w:h="16839" w:code="9"/>
          <w:pgMar w:top="1440" w:right="1440" w:bottom="1440" w:left="1728" w:header="720" w:footer="720" w:gutter="0"/>
          <w:pgNumType w:start="1"/>
          <w:cols w:space="720"/>
          <w:docGrid w:linePitch="360"/>
        </w:sectPr>
      </w:pPr>
    </w:p>
    <w:p w:rsidR="00E93536" w:rsidRPr="000A0A65" w:rsidRDefault="00E93536" w:rsidP="00AC23FD">
      <w:pPr>
        <w:pStyle w:val="Heading2"/>
        <w:rPr>
          <w:sz w:val="32"/>
          <w:szCs w:val="32"/>
        </w:rPr>
      </w:pPr>
      <w:bookmarkStart w:id="57" w:name="_Toc87698438"/>
      <w:r w:rsidRPr="000A0A65">
        <w:rPr>
          <w:sz w:val="32"/>
          <w:szCs w:val="32"/>
        </w:rPr>
        <w:lastRenderedPageBreak/>
        <w:t>Table 4.2.1: Result of grand mean and standard deviation for creating job opportunity</w:t>
      </w:r>
      <w:bookmarkEnd w:id="57"/>
    </w:p>
    <w:tbl>
      <w:tblPr>
        <w:tblStyle w:val="TableGrid"/>
        <w:tblpPr w:leftFromText="180" w:rightFromText="180" w:vertAnchor="text" w:horzAnchor="margin" w:tblpXSpec="center" w:tblpY="85"/>
        <w:tblW w:w="14058" w:type="dxa"/>
        <w:tblLayout w:type="fixed"/>
        <w:tblLook w:val="04A0" w:firstRow="1" w:lastRow="0" w:firstColumn="1" w:lastColumn="0" w:noHBand="0" w:noVBand="1"/>
      </w:tblPr>
      <w:tblGrid>
        <w:gridCol w:w="4428"/>
        <w:gridCol w:w="720"/>
        <w:gridCol w:w="720"/>
        <w:gridCol w:w="450"/>
        <w:gridCol w:w="720"/>
        <w:gridCol w:w="360"/>
        <w:gridCol w:w="990"/>
        <w:gridCol w:w="1260"/>
        <w:gridCol w:w="1170"/>
        <w:gridCol w:w="1080"/>
        <w:gridCol w:w="810"/>
        <w:gridCol w:w="1350"/>
      </w:tblGrid>
      <w:tr w:rsidR="00E93536" w:rsidRPr="005D6AF0" w:rsidTr="00BA6AC6">
        <w:tc>
          <w:tcPr>
            <w:tcW w:w="4428" w:type="dxa"/>
          </w:tcPr>
          <w:p w:rsidR="00E93536" w:rsidRPr="00160639" w:rsidRDefault="00E93536" w:rsidP="00BA6AC6">
            <w:pPr>
              <w:tabs>
                <w:tab w:val="left" w:pos="1185"/>
              </w:tabs>
              <w:spacing w:line="360" w:lineRule="auto"/>
              <w:jc w:val="both"/>
              <w:rPr>
                <w:rFonts w:ascii="Times New Roman" w:hAnsi="Times New Roman" w:cs="Times New Roman"/>
                <w:b/>
              </w:rPr>
            </w:pPr>
            <w:r w:rsidRPr="00160639">
              <w:rPr>
                <w:rFonts w:ascii="Times New Roman" w:hAnsi="Times New Roman" w:cs="Times New Roman"/>
                <w:b/>
              </w:rPr>
              <w:t>Creating of job opportunity</w:t>
            </w:r>
          </w:p>
        </w:tc>
        <w:tc>
          <w:tcPr>
            <w:tcW w:w="1440" w:type="dxa"/>
            <w:gridSpan w:val="2"/>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Strongly</w:t>
            </w:r>
            <w:r w:rsidRPr="00160639">
              <w:rPr>
                <w:rFonts w:ascii="Times New Roman" w:hAnsi="Times New Roman" w:cs="Times New Roman"/>
                <w:b/>
                <w:bCs/>
              </w:rPr>
              <w:br/>
            </w:r>
            <w:r w:rsidRPr="00160639">
              <w:rPr>
                <w:rFonts w:ascii="Times New Roman" w:hAnsi="Times New Roman" w:cs="Times New Roman"/>
                <w:b/>
              </w:rPr>
              <w:t>Agree</w:t>
            </w:r>
          </w:p>
        </w:tc>
        <w:tc>
          <w:tcPr>
            <w:tcW w:w="1170" w:type="dxa"/>
            <w:gridSpan w:val="2"/>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Agree</w:t>
            </w:r>
          </w:p>
        </w:tc>
        <w:tc>
          <w:tcPr>
            <w:tcW w:w="1350" w:type="dxa"/>
            <w:gridSpan w:val="2"/>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Neutral</w:t>
            </w:r>
          </w:p>
        </w:tc>
        <w:tc>
          <w:tcPr>
            <w:tcW w:w="1260" w:type="dxa"/>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Disagree</w:t>
            </w:r>
          </w:p>
        </w:tc>
        <w:tc>
          <w:tcPr>
            <w:tcW w:w="1170" w:type="dxa"/>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Strongly</w:t>
            </w:r>
            <w:r w:rsidRPr="00160639">
              <w:rPr>
                <w:rFonts w:ascii="Times New Roman" w:hAnsi="Times New Roman" w:cs="Times New Roman"/>
                <w:b/>
                <w:bCs/>
              </w:rPr>
              <w:br/>
            </w:r>
            <w:r w:rsidRPr="00160639">
              <w:rPr>
                <w:rFonts w:ascii="Times New Roman" w:hAnsi="Times New Roman" w:cs="Times New Roman"/>
                <w:b/>
              </w:rPr>
              <w:t>disagree</w:t>
            </w:r>
          </w:p>
        </w:tc>
        <w:tc>
          <w:tcPr>
            <w:tcW w:w="1080" w:type="dxa"/>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N</w:t>
            </w:r>
          </w:p>
        </w:tc>
        <w:tc>
          <w:tcPr>
            <w:tcW w:w="810" w:type="dxa"/>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Mean</w:t>
            </w:r>
          </w:p>
        </w:tc>
        <w:tc>
          <w:tcPr>
            <w:tcW w:w="1350" w:type="dxa"/>
          </w:tcPr>
          <w:p w:rsidR="00E93536" w:rsidRPr="00160639" w:rsidRDefault="00E93536" w:rsidP="00BA6AC6">
            <w:pPr>
              <w:tabs>
                <w:tab w:val="left" w:pos="1185"/>
              </w:tabs>
              <w:spacing w:line="360" w:lineRule="auto"/>
              <w:jc w:val="center"/>
              <w:rPr>
                <w:rFonts w:ascii="Times New Roman" w:hAnsi="Times New Roman" w:cs="Times New Roman"/>
                <w:b/>
              </w:rPr>
            </w:pPr>
            <w:r w:rsidRPr="00160639">
              <w:rPr>
                <w:rFonts w:ascii="Times New Roman" w:hAnsi="Times New Roman" w:cs="Times New Roman"/>
                <w:b/>
              </w:rPr>
              <w:t>SD</w:t>
            </w:r>
          </w:p>
        </w:tc>
      </w:tr>
      <w:tr w:rsidR="00E93536" w:rsidRPr="005D6AF0" w:rsidTr="00BA6AC6">
        <w:trPr>
          <w:trHeight w:val="910"/>
        </w:trPr>
        <w:tc>
          <w:tcPr>
            <w:tcW w:w="4428" w:type="dxa"/>
          </w:tcPr>
          <w:p w:rsidR="00E93536" w:rsidRPr="00160639" w:rsidRDefault="00E93536" w:rsidP="00BA6AC6">
            <w:pPr>
              <w:spacing w:line="360" w:lineRule="auto"/>
              <w:ind w:right="-108"/>
              <w:jc w:val="both"/>
              <w:rPr>
                <w:rFonts w:ascii="Times New Roman" w:hAnsi="Times New Roman" w:cs="Times New Roman"/>
                <w:bCs/>
              </w:rPr>
            </w:pPr>
            <w:r>
              <w:rPr>
                <w:rFonts w:ascii="Times New Roman" w:hAnsi="Times New Roman" w:cs="Times New Roman"/>
              </w:rPr>
              <w:t>The e</w:t>
            </w:r>
            <w:r w:rsidRPr="00160639">
              <w:rPr>
                <w:rFonts w:ascii="Times New Roman" w:hAnsi="Times New Roman" w:cs="Times New Roman"/>
              </w:rPr>
              <w:t xml:space="preserve">conomic contribution of manufacturing SMEs </w:t>
            </w:r>
            <w:r>
              <w:rPr>
                <w:rFonts w:ascii="Times New Roman" w:hAnsi="Times New Roman" w:cs="Times New Roman"/>
              </w:rPr>
              <w:t xml:space="preserve">through creating </w:t>
            </w:r>
            <w:r w:rsidRPr="00160639">
              <w:rPr>
                <w:rFonts w:ascii="Times New Roman" w:hAnsi="Times New Roman" w:cs="Times New Roman"/>
              </w:rPr>
              <w:t>employment opportunity and innovations</w:t>
            </w:r>
          </w:p>
        </w:tc>
        <w:tc>
          <w:tcPr>
            <w:tcW w:w="144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63</w:t>
            </w:r>
          </w:p>
        </w:tc>
        <w:tc>
          <w:tcPr>
            <w:tcW w:w="117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31</w:t>
            </w:r>
          </w:p>
        </w:tc>
        <w:tc>
          <w:tcPr>
            <w:tcW w:w="135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15</w:t>
            </w:r>
          </w:p>
        </w:tc>
        <w:tc>
          <w:tcPr>
            <w:tcW w:w="126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5</w:t>
            </w:r>
          </w:p>
        </w:tc>
        <w:tc>
          <w:tcPr>
            <w:tcW w:w="117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w:t>
            </w:r>
          </w:p>
        </w:tc>
        <w:tc>
          <w:tcPr>
            <w:tcW w:w="108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117</w:t>
            </w:r>
          </w:p>
        </w:tc>
        <w:tc>
          <w:tcPr>
            <w:tcW w:w="81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1.75</w:t>
            </w:r>
          </w:p>
        </w:tc>
        <w:tc>
          <w:tcPr>
            <w:tcW w:w="135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1.0</w:t>
            </w:r>
            <w:r>
              <w:rPr>
                <w:rFonts w:ascii="Times New Roman" w:hAnsi="Times New Roman" w:cs="Times New Roman"/>
                <w:b/>
                <w:bCs/>
              </w:rPr>
              <w:t>1</w:t>
            </w:r>
          </w:p>
        </w:tc>
      </w:tr>
      <w:tr w:rsidR="00E93536" w:rsidRPr="005D6AF0" w:rsidTr="00BA6AC6">
        <w:trPr>
          <w:trHeight w:val="624"/>
        </w:trPr>
        <w:tc>
          <w:tcPr>
            <w:tcW w:w="4428" w:type="dxa"/>
          </w:tcPr>
          <w:p w:rsidR="00E93536" w:rsidRPr="00160639" w:rsidRDefault="00E93536" w:rsidP="00BA6AC6">
            <w:pPr>
              <w:tabs>
                <w:tab w:val="left" w:pos="1185"/>
              </w:tabs>
              <w:spacing w:line="360" w:lineRule="auto"/>
              <w:ind w:right="-108"/>
              <w:jc w:val="both"/>
              <w:rPr>
                <w:rFonts w:ascii="Times New Roman" w:hAnsi="Times New Roman" w:cs="Times New Roman"/>
              </w:rPr>
            </w:pPr>
            <w:r w:rsidRPr="00160639">
              <w:rPr>
                <w:rFonts w:ascii="Times New Roman" w:hAnsi="Times New Roman" w:cs="Times New Roman"/>
                <w:bCs/>
              </w:rPr>
              <w:t>SMEs play important role for the growth of local economy by reducing unemployment</w:t>
            </w:r>
          </w:p>
        </w:tc>
        <w:tc>
          <w:tcPr>
            <w:tcW w:w="144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63</w:t>
            </w:r>
          </w:p>
        </w:tc>
        <w:tc>
          <w:tcPr>
            <w:tcW w:w="117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23</w:t>
            </w:r>
          </w:p>
        </w:tc>
        <w:tc>
          <w:tcPr>
            <w:tcW w:w="135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11</w:t>
            </w:r>
          </w:p>
        </w:tc>
        <w:tc>
          <w:tcPr>
            <w:tcW w:w="126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5</w:t>
            </w:r>
          </w:p>
        </w:tc>
        <w:tc>
          <w:tcPr>
            <w:tcW w:w="117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10</w:t>
            </w:r>
          </w:p>
        </w:tc>
        <w:tc>
          <w:tcPr>
            <w:tcW w:w="108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117</w:t>
            </w:r>
          </w:p>
        </w:tc>
        <w:tc>
          <w:tcPr>
            <w:tcW w:w="81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1.8</w:t>
            </w:r>
            <w:r>
              <w:rPr>
                <w:rFonts w:ascii="Times New Roman" w:hAnsi="Times New Roman" w:cs="Times New Roman"/>
                <w:b/>
                <w:bCs/>
              </w:rPr>
              <w:t>0</w:t>
            </w:r>
          </w:p>
        </w:tc>
        <w:tc>
          <w:tcPr>
            <w:tcW w:w="135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1.2</w:t>
            </w:r>
            <w:r>
              <w:rPr>
                <w:rFonts w:ascii="Times New Roman" w:hAnsi="Times New Roman" w:cs="Times New Roman"/>
                <w:b/>
                <w:bCs/>
              </w:rPr>
              <w:t>7</w:t>
            </w:r>
          </w:p>
        </w:tc>
      </w:tr>
      <w:tr w:rsidR="00E93536" w:rsidRPr="005D6AF0" w:rsidTr="00BA6AC6">
        <w:trPr>
          <w:trHeight w:val="633"/>
        </w:trPr>
        <w:tc>
          <w:tcPr>
            <w:tcW w:w="4428" w:type="dxa"/>
          </w:tcPr>
          <w:p w:rsidR="00E93536" w:rsidRPr="00160639" w:rsidRDefault="00E93536" w:rsidP="00BA6AC6">
            <w:pPr>
              <w:tabs>
                <w:tab w:val="left" w:pos="1185"/>
              </w:tabs>
              <w:spacing w:line="360" w:lineRule="auto"/>
              <w:ind w:right="-108"/>
              <w:jc w:val="both"/>
              <w:rPr>
                <w:rFonts w:ascii="Times New Roman" w:hAnsi="Times New Roman" w:cs="Times New Roman"/>
              </w:rPr>
            </w:pPr>
            <w:r w:rsidRPr="00160639">
              <w:rPr>
                <w:rFonts w:ascii="Times New Roman" w:hAnsi="Times New Roman" w:cs="Times New Roman"/>
                <w:bCs/>
              </w:rPr>
              <w:t>SMEs pay enough salary for employed to</w:t>
            </w:r>
            <w:r w:rsidRPr="00160639">
              <w:rPr>
                <w:rFonts w:ascii="Times New Roman" w:hAnsi="Times New Roman" w:cs="Times New Roman"/>
                <w:bCs/>
              </w:rPr>
              <w:br/>
              <w:t>support their live</w:t>
            </w:r>
          </w:p>
        </w:tc>
        <w:tc>
          <w:tcPr>
            <w:tcW w:w="144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73</w:t>
            </w:r>
          </w:p>
        </w:tc>
        <w:tc>
          <w:tcPr>
            <w:tcW w:w="117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34</w:t>
            </w:r>
          </w:p>
        </w:tc>
        <w:tc>
          <w:tcPr>
            <w:tcW w:w="135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4</w:t>
            </w:r>
          </w:p>
        </w:tc>
        <w:tc>
          <w:tcPr>
            <w:tcW w:w="126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w:t>
            </w:r>
          </w:p>
        </w:tc>
        <w:tc>
          <w:tcPr>
            <w:tcW w:w="117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w:t>
            </w:r>
          </w:p>
        </w:tc>
        <w:tc>
          <w:tcPr>
            <w:tcW w:w="108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117</w:t>
            </w:r>
          </w:p>
        </w:tc>
        <w:tc>
          <w:tcPr>
            <w:tcW w:w="81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1.5</w:t>
            </w:r>
            <w:r>
              <w:rPr>
                <w:rFonts w:ascii="Times New Roman" w:hAnsi="Times New Roman" w:cs="Times New Roman"/>
                <w:b/>
                <w:bCs/>
              </w:rPr>
              <w:t>0</w:t>
            </w:r>
          </w:p>
        </w:tc>
        <w:tc>
          <w:tcPr>
            <w:tcW w:w="135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0.8</w:t>
            </w:r>
            <w:r>
              <w:rPr>
                <w:rFonts w:ascii="Times New Roman" w:hAnsi="Times New Roman" w:cs="Times New Roman"/>
                <w:b/>
                <w:bCs/>
              </w:rPr>
              <w:t>9</w:t>
            </w:r>
          </w:p>
        </w:tc>
      </w:tr>
      <w:tr w:rsidR="00E93536" w:rsidRPr="005D6AF0" w:rsidTr="00BA6AC6">
        <w:tc>
          <w:tcPr>
            <w:tcW w:w="4428" w:type="dxa"/>
          </w:tcPr>
          <w:p w:rsidR="00E93536" w:rsidRPr="00160639" w:rsidRDefault="00E93536" w:rsidP="00BA6AC6">
            <w:pPr>
              <w:tabs>
                <w:tab w:val="left" w:pos="1185"/>
              </w:tabs>
              <w:spacing w:line="360" w:lineRule="auto"/>
              <w:ind w:right="-108"/>
              <w:jc w:val="both"/>
              <w:rPr>
                <w:rFonts w:ascii="Times New Roman" w:hAnsi="Times New Roman" w:cs="Times New Roman"/>
              </w:rPr>
            </w:pPr>
            <w:r w:rsidRPr="00160639">
              <w:rPr>
                <w:rFonts w:ascii="Times New Roman" w:hAnsi="Times New Roman" w:cs="Times New Roman"/>
                <w:bCs/>
              </w:rPr>
              <w:t>Most of job opportunity created by government is through SMEs</w:t>
            </w:r>
          </w:p>
        </w:tc>
        <w:tc>
          <w:tcPr>
            <w:tcW w:w="144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39</w:t>
            </w:r>
          </w:p>
        </w:tc>
        <w:tc>
          <w:tcPr>
            <w:tcW w:w="117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54</w:t>
            </w:r>
          </w:p>
        </w:tc>
        <w:tc>
          <w:tcPr>
            <w:tcW w:w="1350" w:type="dxa"/>
            <w:gridSpan w:val="2"/>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16</w:t>
            </w:r>
          </w:p>
        </w:tc>
        <w:tc>
          <w:tcPr>
            <w:tcW w:w="126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3</w:t>
            </w:r>
          </w:p>
        </w:tc>
        <w:tc>
          <w:tcPr>
            <w:tcW w:w="117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5</w:t>
            </w:r>
          </w:p>
        </w:tc>
        <w:tc>
          <w:tcPr>
            <w:tcW w:w="1080" w:type="dxa"/>
          </w:tcPr>
          <w:p w:rsidR="00E93536" w:rsidRPr="00160639" w:rsidRDefault="00E93536" w:rsidP="00BA6AC6">
            <w:pPr>
              <w:tabs>
                <w:tab w:val="left" w:pos="1185"/>
              </w:tabs>
              <w:spacing w:line="360" w:lineRule="auto"/>
              <w:jc w:val="center"/>
              <w:rPr>
                <w:rFonts w:ascii="Times New Roman" w:hAnsi="Times New Roman" w:cs="Times New Roman"/>
                <w:bCs/>
              </w:rPr>
            </w:pPr>
            <w:r w:rsidRPr="00160639">
              <w:rPr>
                <w:rFonts w:ascii="Times New Roman" w:hAnsi="Times New Roman" w:cs="Times New Roman"/>
                <w:bCs/>
              </w:rPr>
              <w:t>117</w:t>
            </w:r>
          </w:p>
        </w:tc>
        <w:tc>
          <w:tcPr>
            <w:tcW w:w="81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1.45</w:t>
            </w:r>
          </w:p>
        </w:tc>
        <w:tc>
          <w:tcPr>
            <w:tcW w:w="135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0.59</w:t>
            </w:r>
          </w:p>
        </w:tc>
      </w:tr>
      <w:tr w:rsidR="00E93536" w:rsidRPr="005D6AF0" w:rsidTr="00BA6AC6">
        <w:tc>
          <w:tcPr>
            <w:tcW w:w="4428" w:type="dxa"/>
          </w:tcPr>
          <w:p w:rsidR="00E93536" w:rsidRPr="00160639" w:rsidRDefault="00E93536" w:rsidP="00BA6AC6">
            <w:pPr>
              <w:tabs>
                <w:tab w:val="left" w:pos="1185"/>
              </w:tabs>
              <w:spacing w:line="360" w:lineRule="auto"/>
              <w:jc w:val="both"/>
              <w:rPr>
                <w:rFonts w:ascii="Times New Roman" w:hAnsi="Times New Roman" w:cs="Times New Roman"/>
                <w:b/>
              </w:rPr>
            </w:pPr>
            <w:r>
              <w:rPr>
                <w:rFonts w:ascii="Times New Roman" w:hAnsi="Times New Roman" w:cs="Times New Roman"/>
                <w:b/>
              </w:rPr>
              <w:t xml:space="preserve">Ground </w:t>
            </w:r>
            <w:r w:rsidRPr="00160639">
              <w:rPr>
                <w:rFonts w:ascii="Times New Roman" w:hAnsi="Times New Roman" w:cs="Times New Roman"/>
                <w:b/>
              </w:rPr>
              <w:t xml:space="preserve">mean </w:t>
            </w:r>
          </w:p>
        </w:tc>
        <w:tc>
          <w:tcPr>
            <w:tcW w:w="720" w:type="dxa"/>
          </w:tcPr>
          <w:p w:rsidR="00E93536" w:rsidRPr="00160639" w:rsidRDefault="00E93536" w:rsidP="00BA6AC6">
            <w:pPr>
              <w:tabs>
                <w:tab w:val="left" w:pos="1185"/>
              </w:tabs>
              <w:spacing w:line="360" w:lineRule="auto"/>
              <w:jc w:val="both"/>
              <w:rPr>
                <w:rFonts w:ascii="Times New Roman" w:hAnsi="Times New Roman" w:cs="Times New Roman"/>
                <w:b/>
                <w:bCs/>
              </w:rPr>
            </w:pPr>
            <w:r w:rsidRPr="00160639">
              <w:rPr>
                <w:rFonts w:ascii="Times New Roman" w:hAnsi="Times New Roman" w:cs="Times New Roman"/>
                <w:b/>
                <w:bCs/>
              </w:rPr>
              <w:t>58</w:t>
            </w:r>
          </w:p>
        </w:tc>
        <w:tc>
          <w:tcPr>
            <w:tcW w:w="1170" w:type="dxa"/>
            <w:gridSpan w:val="2"/>
          </w:tcPr>
          <w:p w:rsidR="00E93536" w:rsidRPr="00160639" w:rsidRDefault="00E93536" w:rsidP="00BA6AC6">
            <w:pPr>
              <w:tabs>
                <w:tab w:val="left" w:pos="1185"/>
              </w:tabs>
              <w:spacing w:line="360" w:lineRule="auto"/>
              <w:jc w:val="both"/>
              <w:rPr>
                <w:rFonts w:ascii="Times New Roman" w:hAnsi="Times New Roman" w:cs="Times New Roman"/>
                <w:b/>
                <w:bCs/>
              </w:rPr>
            </w:pPr>
            <w:r w:rsidRPr="00160639">
              <w:rPr>
                <w:rFonts w:ascii="Times New Roman" w:hAnsi="Times New Roman" w:cs="Times New Roman"/>
                <w:b/>
                <w:bCs/>
              </w:rPr>
              <w:t>39</w:t>
            </w:r>
          </w:p>
        </w:tc>
        <w:tc>
          <w:tcPr>
            <w:tcW w:w="1080" w:type="dxa"/>
            <w:gridSpan w:val="2"/>
          </w:tcPr>
          <w:p w:rsidR="00E93536" w:rsidRPr="00160639" w:rsidRDefault="00E93536" w:rsidP="00BA6AC6">
            <w:pPr>
              <w:tabs>
                <w:tab w:val="left" w:pos="1185"/>
              </w:tabs>
              <w:spacing w:line="360" w:lineRule="auto"/>
              <w:jc w:val="both"/>
              <w:rPr>
                <w:rFonts w:ascii="Times New Roman" w:hAnsi="Times New Roman" w:cs="Times New Roman"/>
                <w:b/>
                <w:bCs/>
              </w:rPr>
            </w:pPr>
            <w:r w:rsidRPr="00160639">
              <w:rPr>
                <w:rFonts w:ascii="Times New Roman" w:hAnsi="Times New Roman" w:cs="Times New Roman"/>
                <w:b/>
                <w:bCs/>
              </w:rPr>
              <w:t>9.3</w:t>
            </w:r>
            <w:r>
              <w:rPr>
                <w:rFonts w:ascii="Times New Roman" w:hAnsi="Times New Roman" w:cs="Times New Roman"/>
                <w:b/>
                <w:bCs/>
              </w:rPr>
              <w:t>0</w:t>
            </w:r>
          </w:p>
        </w:tc>
        <w:tc>
          <w:tcPr>
            <w:tcW w:w="2250" w:type="dxa"/>
            <w:gridSpan w:val="2"/>
          </w:tcPr>
          <w:p w:rsidR="00E93536" w:rsidRPr="00160639" w:rsidRDefault="00E93536" w:rsidP="00BA6AC6">
            <w:pPr>
              <w:tabs>
                <w:tab w:val="left" w:pos="1185"/>
              </w:tabs>
              <w:spacing w:line="360" w:lineRule="auto"/>
              <w:jc w:val="both"/>
              <w:rPr>
                <w:rFonts w:ascii="Times New Roman" w:hAnsi="Times New Roman" w:cs="Times New Roman"/>
                <w:b/>
                <w:bCs/>
              </w:rPr>
            </w:pPr>
            <w:r w:rsidRPr="00160639">
              <w:rPr>
                <w:rFonts w:ascii="Times New Roman" w:hAnsi="Times New Roman" w:cs="Times New Roman"/>
                <w:b/>
                <w:bCs/>
              </w:rPr>
              <w:t>3.8</w:t>
            </w:r>
            <w:r>
              <w:rPr>
                <w:rFonts w:ascii="Times New Roman" w:hAnsi="Times New Roman" w:cs="Times New Roman"/>
                <w:b/>
                <w:bCs/>
              </w:rPr>
              <w:t>0</w:t>
            </w:r>
          </w:p>
        </w:tc>
        <w:tc>
          <w:tcPr>
            <w:tcW w:w="1170" w:type="dxa"/>
          </w:tcPr>
          <w:p w:rsidR="00E93536" w:rsidRPr="00160639" w:rsidRDefault="00E93536" w:rsidP="00BA6AC6">
            <w:pPr>
              <w:tabs>
                <w:tab w:val="left" w:pos="1185"/>
              </w:tabs>
              <w:spacing w:line="360" w:lineRule="auto"/>
              <w:jc w:val="both"/>
              <w:rPr>
                <w:rFonts w:ascii="Times New Roman" w:hAnsi="Times New Roman" w:cs="Times New Roman"/>
                <w:b/>
                <w:bCs/>
              </w:rPr>
            </w:pPr>
            <w:r w:rsidRPr="00160639">
              <w:rPr>
                <w:rFonts w:ascii="Times New Roman" w:hAnsi="Times New Roman" w:cs="Times New Roman"/>
                <w:b/>
                <w:bCs/>
              </w:rPr>
              <w:t>5.8</w:t>
            </w:r>
            <w:r>
              <w:rPr>
                <w:rFonts w:ascii="Times New Roman" w:hAnsi="Times New Roman" w:cs="Times New Roman"/>
                <w:b/>
                <w:bCs/>
              </w:rPr>
              <w:t>0</w:t>
            </w:r>
          </w:p>
        </w:tc>
        <w:tc>
          <w:tcPr>
            <w:tcW w:w="1080" w:type="dxa"/>
          </w:tcPr>
          <w:p w:rsidR="00E93536" w:rsidRPr="00160639" w:rsidRDefault="00E93536" w:rsidP="00BA6AC6">
            <w:pPr>
              <w:tabs>
                <w:tab w:val="left" w:pos="1185"/>
              </w:tabs>
              <w:spacing w:line="360" w:lineRule="auto"/>
              <w:jc w:val="both"/>
              <w:rPr>
                <w:rFonts w:ascii="Times New Roman" w:hAnsi="Times New Roman" w:cs="Times New Roman"/>
                <w:b/>
                <w:bCs/>
              </w:rPr>
            </w:pPr>
            <w:r w:rsidRPr="00160639">
              <w:rPr>
                <w:rFonts w:ascii="Times New Roman" w:hAnsi="Times New Roman" w:cs="Times New Roman"/>
                <w:b/>
                <w:bCs/>
              </w:rPr>
              <w:t>117</w:t>
            </w:r>
          </w:p>
        </w:tc>
        <w:tc>
          <w:tcPr>
            <w:tcW w:w="81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1.</w:t>
            </w:r>
            <w:r>
              <w:rPr>
                <w:rFonts w:ascii="Times New Roman" w:hAnsi="Times New Roman" w:cs="Times New Roman"/>
                <w:b/>
                <w:bCs/>
              </w:rPr>
              <w:t>63</w:t>
            </w:r>
          </w:p>
        </w:tc>
        <w:tc>
          <w:tcPr>
            <w:tcW w:w="1350" w:type="dxa"/>
          </w:tcPr>
          <w:p w:rsidR="00E93536" w:rsidRPr="00160639" w:rsidRDefault="00E93536" w:rsidP="00BA6AC6">
            <w:pPr>
              <w:tabs>
                <w:tab w:val="left" w:pos="1185"/>
              </w:tabs>
              <w:spacing w:line="360" w:lineRule="auto"/>
              <w:jc w:val="center"/>
              <w:rPr>
                <w:rFonts w:ascii="Times New Roman" w:hAnsi="Times New Roman" w:cs="Times New Roman"/>
                <w:b/>
                <w:bCs/>
              </w:rPr>
            </w:pPr>
            <w:r w:rsidRPr="00160639">
              <w:rPr>
                <w:rFonts w:ascii="Times New Roman" w:hAnsi="Times New Roman" w:cs="Times New Roman"/>
                <w:b/>
                <w:bCs/>
              </w:rPr>
              <w:t>0.77</w:t>
            </w:r>
          </w:p>
        </w:tc>
      </w:tr>
    </w:tbl>
    <w:p w:rsidR="00E93536" w:rsidRDefault="00E93536" w:rsidP="00E93536">
      <w:pPr>
        <w:jc w:val="both"/>
        <w:rPr>
          <w:rFonts w:ascii="Times New Roman" w:hAnsi="Times New Roman" w:cs="Times New Roman"/>
          <w:sz w:val="24"/>
          <w:szCs w:val="24"/>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r>
        <w:rPr>
          <w:rFonts w:ascii="Times New Roman" w:hAnsi="Times New Roman" w:cs="Times New Roman"/>
          <w:sz w:val="24"/>
          <w:szCs w:val="24"/>
        </w:rPr>
        <w:t>)</w:t>
      </w:r>
    </w:p>
    <w:p w:rsidR="00E93536" w:rsidRDefault="00E93536" w:rsidP="00E93536">
      <w:pPr>
        <w:jc w:val="both"/>
        <w:rPr>
          <w:rFonts w:ascii="Times New Roman" w:hAnsi="Times New Roman" w:cs="Times New Roman"/>
          <w:sz w:val="24"/>
          <w:szCs w:val="24"/>
        </w:rPr>
      </w:pPr>
    </w:p>
    <w:p w:rsidR="00E93536" w:rsidRDefault="00E93536" w:rsidP="00E93536">
      <w:pPr>
        <w:spacing w:line="360" w:lineRule="auto"/>
        <w:jc w:val="both"/>
        <w:rPr>
          <w:rFonts w:ascii="Times New Roman" w:hAnsi="Times New Roman" w:cs="Times New Roman"/>
          <w:sz w:val="24"/>
          <w:szCs w:val="24"/>
        </w:rPr>
        <w:sectPr w:rsidR="00E93536" w:rsidSect="00E93536">
          <w:pgSz w:w="16839" w:h="11907" w:orient="landscape" w:code="9"/>
          <w:pgMar w:top="1728" w:right="1440" w:bottom="1440" w:left="1440" w:header="720" w:footer="720" w:gutter="0"/>
          <w:pgNumType w:start="34"/>
          <w:cols w:space="720"/>
          <w:docGrid w:linePitch="360"/>
        </w:sectPr>
      </w:pPr>
    </w:p>
    <w:p w:rsidR="00E93536" w:rsidRDefault="00E93536" w:rsidP="00C8102E">
      <w:pPr>
        <w:spacing w:line="360" w:lineRule="auto"/>
        <w:jc w:val="both"/>
        <w:rPr>
          <w:rFonts w:ascii="Times New Roman" w:hAnsi="Times New Roman" w:cs="Times New Roman"/>
          <w:sz w:val="24"/>
          <w:szCs w:val="24"/>
        </w:rPr>
      </w:pPr>
      <w:r w:rsidRPr="00B353E9">
        <w:rPr>
          <w:rFonts w:ascii="Times New Roman" w:hAnsi="Times New Roman" w:cs="Times New Roman"/>
          <w:sz w:val="24"/>
          <w:szCs w:val="24"/>
        </w:rPr>
        <w:lastRenderedPageBreak/>
        <w:t xml:space="preserve">According to the table 4.2.1 above </w:t>
      </w:r>
      <w:r w:rsidRPr="00B353E9">
        <w:rPr>
          <w:rFonts w:ascii="Times New Roman" w:hAnsi="Times New Roman" w:cs="Times New Roman"/>
          <w:color w:val="000000"/>
          <w:sz w:val="24"/>
          <w:szCs w:val="24"/>
        </w:rPr>
        <w:t>SMEs plays important role for the growth of local economy by reducing unemployment (m = 1.8)</w:t>
      </w:r>
      <w:r w:rsidRPr="00B353E9">
        <w:rPr>
          <w:rFonts w:ascii="Times New Roman" w:hAnsi="Times New Roman" w:cs="Times New Roman"/>
          <w:sz w:val="24"/>
          <w:szCs w:val="24"/>
        </w:rPr>
        <w:t>, which is above the grand mean value of 1.</w:t>
      </w:r>
      <w:r>
        <w:rPr>
          <w:rFonts w:ascii="Times New Roman" w:hAnsi="Times New Roman" w:cs="Times New Roman"/>
          <w:sz w:val="24"/>
          <w:szCs w:val="24"/>
        </w:rPr>
        <w:t>63</w:t>
      </w:r>
      <w:r w:rsidRPr="00B353E9">
        <w:rPr>
          <w:rFonts w:ascii="Times New Roman" w:hAnsi="Times New Roman" w:cs="Times New Roman"/>
          <w:sz w:val="24"/>
          <w:szCs w:val="24"/>
        </w:rPr>
        <w:t xml:space="preserve">. Similarly, the second variable with high mean value above the ground mean is the variable which dictates; </w:t>
      </w:r>
      <w:r w:rsidRPr="00B353E9">
        <w:rPr>
          <w:rFonts w:ascii="Times New Roman" w:hAnsi="Times New Roman" w:cs="Times New Roman"/>
          <w:bCs/>
          <w:sz w:val="24"/>
          <w:szCs w:val="24"/>
        </w:rPr>
        <w:t>economic contribution of manufacturing SMEs  inte</w:t>
      </w:r>
      <w:r w:rsidRPr="00B353E9">
        <w:rPr>
          <w:rFonts w:ascii="Times New Roman" w:hAnsi="Times New Roman" w:cs="Times New Roman"/>
          <w:sz w:val="24"/>
          <w:szCs w:val="24"/>
        </w:rPr>
        <w:t>r-re</w:t>
      </w:r>
      <w:r w:rsidRPr="00B353E9">
        <w:rPr>
          <w:rFonts w:ascii="Times New Roman" w:hAnsi="Times New Roman" w:cs="Times New Roman"/>
          <w:bCs/>
          <w:sz w:val="24"/>
          <w:szCs w:val="24"/>
        </w:rPr>
        <w:t>lated to employment opportunity and innovations</w:t>
      </w:r>
      <w:r w:rsidRPr="00B353E9">
        <w:rPr>
          <w:rFonts w:ascii="Times New Roman" w:hAnsi="Times New Roman" w:cs="Times New Roman"/>
          <w:color w:val="000000"/>
          <w:sz w:val="24"/>
          <w:szCs w:val="24"/>
        </w:rPr>
        <w:t>(m = 1.75)</w:t>
      </w:r>
      <w:r w:rsidRPr="00B353E9">
        <w:rPr>
          <w:rFonts w:ascii="Times New Roman" w:hAnsi="Times New Roman" w:cs="Times New Roman"/>
          <w:sz w:val="24"/>
          <w:szCs w:val="24"/>
        </w:rPr>
        <w:t>, which is also a little bit above the ground mean (1.</w:t>
      </w:r>
      <w:r>
        <w:rPr>
          <w:rFonts w:ascii="Times New Roman" w:hAnsi="Times New Roman" w:cs="Times New Roman"/>
          <w:sz w:val="24"/>
          <w:szCs w:val="24"/>
        </w:rPr>
        <w:t>63</w:t>
      </w:r>
      <w:r w:rsidRPr="00B353E9">
        <w:rPr>
          <w:rFonts w:ascii="Times New Roman" w:hAnsi="Times New Roman" w:cs="Times New Roman"/>
          <w:sz w:val="24"/>
          <w:szCs w:val="24"/>
        </w:rPr>
        <w:t xml:space="preserve">). This implies that the enterprises contribution to economic growth of the area is highly linked to reducing employment opportunity in the local area. </w:t>
      </w:r>
    </w:p>
    <w:p w:rsidR="00E93536" w:rsidRDefault="00E93536" w:rsidP="00C8102E">
      <w:pPr>
        <w:spacing w:line="360" w:lineRule="auto"/>
        <w:jc w:val="both"/>
        <w:rPr>
          <w:rFonts w:ascii="Times New Roman" w:hAnsi="Times New Roman" w:cs="Times New Roman"/>
          <w:color w:val="000000"/>
          <w:sz w:val="24"/>
          <w:szCs w:val="24"/>
        </w:rPr>
      </w:pPr>
      <w:r w:rsidRPr="00B353E9">
        <w:rPr>
          <w:rFonts w:ascii="Times New Roman" w:hAnsi="Times New Roman" w:cs="Times New Roman"/>
          <w:sz w:val="24"/>
          <w:szCs w:val="24"/>
        </w:rPr>
        <w:t>On the other hand,</w:t>
      </w:r>
      <w:r>
        <w:rPr>
          <w:rFonts w:ascii="Times New Roman" w:hAnsi="Times New Roman" w:cs="Times New Roman"/>
          <w:sz w:val="24"/>
          <w:szCs w:val="24"/>
        </w:rPr>
        <w:t xml:space="preserve"> two variables such as </w:t>
      </w:r>
      <w:r>
        <w:rPr>
          <w:rFonts w:ascii="Times New Roman" w:hAnsi="Times New Roman" w:cs="Times New Roman"/>
          <w:color w:val="000000"/>
          <w:sz w:val="24"/>
          <w:szCs w:val="24"/>
        </w:rPr>
        <w:t xml:space="preserve">SMEs pays enough salary for employed to support their live and most of job opportunity that created by governments were through SMEs were appeared with the lower mean values </w:t>
      </w:r>
      <w:r>
        <w:rPr>
          <w:rFonts w:ascii="Times New Roman" w:hAnsi="Times New Roman" w:cs="Times New Roman"/>
          <w:sz w:val="24"/>
          <w:szCs w:val="24"/>
        </w:rPr>
        <w:t xml:space="preserve">1.5 and </w:t>
      </w:r>
      <w:r w:rsidRPr="00AA3682">
        <w:rPr>
          <w:rFonts w:ascii="Times New Roman" w:hAnsi="Times New Roman" w:cs="Times New Roman"/>
          <w:sz w:val="24"/>
          <w:szCs w:val="24"/>
        </w:rPr>
        <w:t>1.45</w:t>
      </w:r>
      <w:r>
        <w:rPr>
          <w:rFonts w:ascii="Times New Roman" w:hAnsi="Times New Roman" w:cs="Times New Roman"/>
          <w:sz w:val="24"/>
          <w:szCs w:val="24"/>
        </w:rPr>
        <w:t xml:space="preserve"> respectively which are below the ground mean value 1.63. This implies that although SMEs are good in creating new opportunity for unemployed graduates and other youths but the salary they pay is not satisfactory and enough to administer their live. This may be probably because there are high inflations exist in the country and the SMEs are also not grown in good manner to increase their salary equally with move of inflations. In the other word, </w:t>
      </w:r>
      <w:r w:rsidRPr="00AA3682">
        <w:rPr>
          <w:rFonts w:ascii="Times New Roman" w:hAnsi="Times New Roman" w:cs="Times New Roman"/>
          <w:sz w:val="24"/>
          <w:szCs w:val="24"/>
        </w:rPr>
        <w:t xml:space="preserve">the </w:t>
      </w:r>
      <w:r>
        <w:rPr>
          <w:rFonts w:ascii="Times New Roman" w:hAnsi="Times New Roman" w:cs="Times New Roman"/>
          <w:sz w:val="24"/>
          <w:szCs w:val="24"/>
        </w:rPr>
        <w:t xml:space="preserve">effects of </w:t>
      </w:r>
      <w:r w:rsidRPr="00AA3682">
        <w:rPr>
          <w:rFonts w:ascii="Times New Roman" w:hAnsi="Times New Roman" w:cs="Times New Roman"/>
          <w:sz w:val="24"/>
          <w:szCs w:val="24"/>
        </w:rPr>
        <w:t xml:space="preserve">SMEs </w:t>
      </w:r>
      <w:r>
        <w:rPr>
          <w:rFonts w:ascii="Times New Roman" w:hAnsi="Times New Roman" w:cs="Times New Roman"/>
          <w:sz w:val="24"/>
          <w:szCs w:val="24"/>
        </w:rPr>
        <w:t xml:space="preserve">are low in terms of </w:t>
      </w:r>
      <w:r>
        <w:rPr>
          <w:rFonts w:ascii="Times New Roman" w:hAnsi="Times New Roman" w:cs="Times New Roman"/>
          <w:color w:val="000000"/>
          <w:sz w:val="24"/>
          <w:szCs w:val="24"/>
        </w:rPr>
        <w:t xml:space="preserve">above mentioned two variables which are with high mean value. This means SMEs is didn’t reached to the position were both the government and the community expects especially in hiring high unemployed and paying relatively high salary as compared to the horrible salary of the government.  </w:t>
      </w:r>
    </w:p>
    <w:p w:rsidR="00E93536" w:rsidRPr="008D60EE" w:rsidRDefault="00E422DC" w:rsidP="00AC23FD">
      <w:pPr>
        <w:pStyle w:val="Heading2"/>
        <w:rPr>
          <w:sz w:val="32"/>
          <w:szCs w:val="32"/>
        </w:rPr>
      </w:pPr>
      <w:bookmarkStart w:id="58" w:name="_Toc87698439"/>
      <w:r w:rsidRPr="008D60EE">
        <w:rPr>
          <w:sz w:val="32"/>
          <w:szCs w:val="32"/>
        </w:rPr>
        <w:t xml:space="preserve">4.2.2 </w:t>
      </w:r>
      <w:r w:rsidR="00E93536" w:rsidRPr="008D60EE">
        <w:rPr>
          <w:sz w:val="32"/>
          <w:szCs w:val="32"/>
        </w:rPr>
        <w:t>Economic Contribution of Manufacturing SMEs towards LED through Innovation of New Product</w:t>
      </w:r>
      <w:bookmarkEnd w:id="58"/>
    </w:p>
    <w:p w:rsidR="00E93536" w:rsidRPr="00EA1399" w:rsidRDefault="00E93536" w:rsidP="005A0BE6">
      <w:pPr>
        <w:jc w:val="both"/>
        <w:rPr>
          <w:rFonts w:ascii="Times New Roman" w:hAnsi="Times New Roman" w:cs="Times New Roman"/>
          <w:b/>
          <w:sz w:val="24"/>
          <w:szCs w:val="24"/>
        </w:rPr>
      </w:pPr>
      <w:r w:rsidRPr="00EA1399">
        <w:rPr>
          <w:rFonts w:ascii="Times New Roman" w:hAnsi="Times New Roman" w:cs="Times New Roman"/>
          <w:sz w:val="24"/>
          <w:szCs w:val="24"/>
        </w:rPr>
        <w:t>The below table 4.2.2 reveals that economic contribution of manufacturing SMEs towards LED through innovation of products to the local market. Detail discussions about the variables listed in the table were given after the table.</w:t>
      </w:r>
    </w:p>
    <w:p w:rsidR="00E93536" w:rsidRPr="00EA1399" w:rsidRDefault="00E93536" w:rsidP="005A0BE6">
      <w:pPr>
        <w:spacing w:line="360" w:lineRule="auto"/>
        <w:jc w:val="both"/>
        <w:rPr>
          <w:rFonts w:ascii="Times New Roman" w:hAnsi="Times New Roman" w:cs="Times New Roman"/>
          <w:sz w:val="24"/>
          <w:szCs w:val="24"/>
        </w:rPr>
      </w:pPr>
    </w:p>
    <w:p w:rsidR="00E93536" w:rsidRDefault="00E93536" w:rsidP="005A0BE6">
      <w:pPr>
        <w:spacing w:line="360" w:lineRule="auto"/>
        <w:jc w:val="both"/>
      </w:pPr>
    </w:p>
    <w:p w:rsidR="00E93536" w:rsidRDefault="00E93536" w:rsidP="00E93536"/>
    <w:p w:rsidR="00E93536" w:rsidRDefault="00E93536" w:rsidP="00E93536"/>
    <w:p w:rsidR="00E93536" w:rsidRPr="008951E2" w:rsidRDefault="00E93536" w:rsidP="00E93536"/>
    <w:p w:rsidR="00E93536" w:rsidRPr="004D060B" w:rsidRDefault="00E93536" w:rsidP="00E93536">
      <w:pPr>
        <w:spacing w:after="0" w:line="240" w:lineRule="auto"/>
      </w:pPr>
    </w:p>
    <w:p w:rsidR="00E93536" w:rsidRDefault="00E93536" w:rsidP="00E93536">
      <w:pPr>
        <w:pStyle w:val="Heading2"/>
        <w:ind w:left="1530" w:hanging="1530"/>
        <w:rPr>
          <w:rFonts w:ascii="Times New Roman" w:hAnsi="Times New Roman" w:cs="Times New Roman"/>
          <w:sz w:val="28"/>
          <w:szCs w:val="28"/>
        </w:rPr>
        <w:sectPr w:rsidR="00E93536" w:rsidSect="00E93536">
          <w:pgSz w:w="11907" w:h="16839" w:code="9"/>
          <w:pgMar w:top="1440" w:right="1440" w:bottom="1440" w:left="1728" w:header="720" w:footer="720" w:gutter="0"/>
          <w:pgNumType w:start="35"/>
          <w:cols w:space="720"/>
          <w:docGrid w:linePitch="360"/>
        </w:sectPr>
      </w:pPr>
    </w:p>
    <w:p w:rsidR="00E93536" w:rsidRPr="000720B7" w:rsidRDefault="00E93536" w:rsidP="00E93536">
      <w:pPr>
        <w:keepNext/>
        <w:keepLines/>
        <w:spacing w:after="0"/>
        <w:outlineLvl w:val="0"/>
        <w:rPr>
          <w:rFonts w:ascii="Times New Roman" w:eastAsiaTheme="majorEastAsia" w:hAnsi="Times New Roman" w:cs="Times New Roman"/>
          <w:b/>
          <w:bCs/>
          <w:color w:val="365F91" w:themeColor="accent1" w:themeShade="BF"/>
          <w:sz w:val="32"/>
          <w:szCs w:val="32"/>
        </w:rPr>
      </w:pPr>
      <w:bookmarkStart w:id="59" w:name="_Toc87698440"/>
      <w:r w:rsidRPr="000720B7">
        <w:rPr>
          <w:rFonts w:ascii="Times New Roman" w:eastAsiaTheme="majorEastAsia" w:hAnsi="Times New Roman" w:cs="Times New Roman"/>
          <w:b/>
          <w:bCs/>
          <w:color w:val="365F91" w:themeColor="accent1" w:themeShade="BF"/>
          <w:sz w:val="32"/>
          <w:szCs w:val="32"/>
        </w:rPr>
        <w:lastRenderedPageBreak/>
        <w:t>Table 4.2.2: Result of mean and standard deviation for innovation of new products</w:t>
      </w:r>
      <w:bookmarkEnd w:id="59"/>
    </w:p>
    <w:tbl>
      <w:tblPr>
        <w:tblStyle w:val="TableGrid"/>
        <w:tblW w:w="0" w:type="auto"/>
        <w:tblLook w:val="04A0" w:firstRow="1" w:lastRow="0" w:firstColumn="1" w:lastColumn="0" w:noHBand="0" w:noVBand="1"/>
      </w:tblPr>
      <w:tblGrid>
        <w:gridCol w:w="3888"/>
        <w:gridCol w:w="1350"/>
        <w:gridCol w:w="1170"/>
        <w:gridCol w:w="1080"/>
        <w:gridCol w:w="1350"/>
        <w:gridCol w:w="1350"/>
        <w:gridCol w:w="1260"/>
        <w:gridCol w:w="1170"/>
        <w:gridCol w:w="1170"/>
      </w:tblGrid>
      <w:tr w:rsidR="00E93536" w:rsidRPr="005D6AF0" w:rsidTr="00BA6AC6">
        <w:tc>
          <w:tcPr>
            <w:tcW w:w="3888" w:type="dxa"/>
          </w:tcPr>
          <w:p w:rsidR="00E93536" w:rsidRPr="00DA49EE" w:rsidRDefault="00E93536" w:rsidP="00BA6AC6">
            <w:pPr>
              <w:tabs>
                <w:tab w:val="left" w:pos="1185"/>
              </w:tabs>
              <w:spacing w:line="276" w:lineRule="auto"/>
              <w:jc w:val="both"/>
              <w:rPr>
                <w:rFonts w:ascii="Times New Roman" w:hAnsi="Times New Roman" w:cs="Times New Roman"/>
                <w:b/>
              </w:rPr>
            </w:pPr>
            <w:r w:rsidRPr="00DA49EE">
              <w:rPr>
                <w:rFonts w:ascii="Times New Roman" w:hAnsi="Times New Roman" w:cs="Times New Roman"/>
                <w:b/>
              </w:rPr>
              <w:t>Innovation of new products</w:t>
            </w:r>
          </w:p>
        </w:tc>
        <w:tc>
          <w:tcPr>
            <w:tcW w:w="135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Strongly</w:t>
            </w:r>
            <w:r w:rsidRPr="00710B8F">
              <w:rPr>
                <w:rFonts w:ascii="Times New Roman" w:hAnsi="Times New Roman" w:cs="Times New Roman"/>
                <w:b/>
                <w:bCs/>
                <w:color w:val="000000"/>
              </w:rPr>
              <w:br/>
            </w:r>
            <w:r w:rsidRPr="00710B8F">
              <w:rPr>
                <w:rFonts w:ascii="Times New Roman" w:hAnsi="Times New Roman" w:cs="Times New Roman"/>
                <w:b/>
                <w:color w:val="000000"/>
              </w:rPr>
              <w:t>Agree</w:t>
            </w:r>
          </w:p>
        </w:tc>
        <w:tc>
          <w:tcPr>
            <w:tcW w:w="117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Agree</w:t>
            </w:r>
          </w:p>
        </w:tc>
        <w:tc>
          <w:tcPr>
            <w:tcW w:w="108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Neutral</w:t>
            </w:r>
          </w:p>
        </w:tc>
        <w:tc>
          <w:tcPr>
            <w:tcW w:w="135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Disagree</w:t>
            </w:r>
          </w:p>
        </w:tc>
        <w:tc>
          <w:tcPr>
            <w:tcW w:w="135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Strongly</w:t>
            </w:r>
            <w:r w:rsidRPr="00710B8F">
              <w:rPr>
                <w:rFonts w:ascii="Times New Roman" w:hAnsi="Times New Roman" w:cs="Times New Roman"/>
                <w:b/>
                <w:bCs/>
                <w:color w:val="000000"/>
              </w:rPr>
              <w:br/>
            </w:r>
            <w:r w:rsidRPr="00710B8F">
              <w:rPr>
                <w:rFonts w:ascii="Times New Roman" w:hAnsi="Times New Roman" w:cs="Times New Roman"/>
                <w:b/>
                <w:color w:val="000000"/>
              </w:rPr>
              <w:t>disagree</w:t>
            </w:r>
          </w:p>
        </w:tc>
        <w:tc>
          <w:tcPr>
            <w:tcW w:w="126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N</w:t>
            </w:r>
          </w:p>
        </w:tc>
        <w:tc>
          <w:tcPr>
            <w:tcW w:w="117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Grand</w:t>
            </w:r>
            <w:r w:rsidRPr="00710B8F">
              <w:rPr>
                <w:rFonts w:ascii="Times New Roman" w:hAnsi="Times New Roman" w:cs="Times New Roman"/>
                <w:b/>
                <w:bCs/>
                <w:color w:val="000000"/>
              </w:rPr>
              <w:br/>
            </w:r>
            <w:r w:rsidRPr="00710B8F">
              <w:rPr>
                <w:rFonts w:ascii="Times New Roman" w:hAnsi="Times New Roman" w:cs="Times New Roman"/>
                <w:b/>
                <w:color w:val="000000"/>
              </w:rPr>
              <w:t>mean</w:t>
            </w:r>
          </w:p>
        </w:tc>
        <w:tc>
          <w:tcPr>
            <w:tcW w:w="1170" w:type="dxa"/>
          </w:tcPr>
          <w:p w:rsidR="00E93536" w:rsidRPr="00710B8F" w:rsidRDefault="00E93536" w:rsidP="00BA6AC6">
            <w:pPr>
              <w:tabs>
                <w:tab w:val="left" w:pos="1185"/>
              </w:tabs>
              <w:spacing w:line="276" w:lineRule="auto"/>
              <w:jc w:val="center"/>
              <w:rPr>
                <w:rFonts w:ascii="Times New Roman" w:hAnsi="Times New Roman" w:cs="Times New Roman"/>
                <w:b/>
                <w:color w:val="31849B" w:themeColor="accent5" w:themeShade="BF"/>
              </w:rPr>
            </w:pPr>
            <w:r w:rsidRPr="00710B8F">
              <w:rPr>
                <w:rFonts w:ascii="Times New Roman" w:hAnsi="Times New Roman" w:cs="Times New Roman"/>
                <w:b/>
                <w:color w:val="000000"/>
              </w:rPr>
              <w:t>SD</w:t>
            </w:r>
          </w:p>
        </w:tc>
      </w:tr>
      <w:tr w:rsidR="00E93536" w:rsidRPr="005D6AF0" w:rsidTr="00BA6AC6">
        <w:trPr>
          <w:trHeight w:val="393"/>
        </w:trPr>
        <w:tc>
          <w:tcPr>
            <w:tcW w:w="3888" w:type="dxa"/>
          </w:tcPr>
          <w:p w:rsidR="00E93536" w:rsidRPr="00DA49EE" w:rsidRDefault="00E93536" w:rsidP="00BA6AC6">
            <w:pPr>
              <w:tabs>
                <w:tab w:val="left" w:pos="1185"/>
              </w:tabs>
              <w:spacing w:line="360" w:lineRule="auto"/>
              <w:jc w:val="both"/>
              <w:rPr>
                <w:rFonts w:ascii="Times New Roman" w:hAnsi="Times New Roman" w:cs="Times New Roman"/>
              </w:rPr>
            </w:pPr>
            <w:r w:rsidRPr="00DA49EE">
              <w:rPr>
                <w:rFonts w:ascii="Times New Roman" w:hAnsi="Times New Roman" w:cs="Times New Roman"/>
                <w:bCs/>
              </w:rPr>
              <w:t>SMEs innovate new products</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74</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37</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6</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1.4</w:t>
            </w:r>
            <w:r>
              <w:rPr>
                <w:rFonts w:ascii="Times New Roman" w:hAnsi="Times New Roman" w:cs="Times New Roman"/>
                <w:b/>
                <w:bCs/>
              </w:rPr>
              <w:t>0</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0.59</w:t>
            </w:r>
          </w:p>
        </w:tc>
      </w:tr>
      <w:tr w:rsidR="00E93536" w:rsidRPr="005D6AF0" w:rsidTr="00BA6AC6">
        <w:tc>
          <w:tcPr>
            <w:tcW w:w="3888" w:type="dxa"/>
          </w:tcPr>
          <w:p w:rsidR="00E93536" w:rsidRPr="00DA49EE" w:rsidRDefault="00E93536" w:rsidP="00BA6AC6">
            <w:pPr>
              <w:tabs>
                <w:tab w:val="left" w:pos="1185"/>
              </w:tabs>
              <w:spacing w:line="360" w:lineRule="auto"/>
              <w:rPr>
                <w:rFonts w:ascii="Times New Roman" w:hAnsi="Times New Roman" w:cs="Times New Roman"/>
              </w:rPr>
            </w:pPr>
            <w:r w:rsidRPr="00DA49EE">
              <w:rPr>
                <w:rFonts w:ascii="Times New Roman" w:hAnsi="Times New Roman" w:cs="Times New Roman"/>
                <w:bCs/>
              </w:rPr>
              <w:t>Innovated products are an alternative for other expensive goods for local</w:t>
            </w:r>
            <w:r>
              <w:rPr>
                <w:rFonts w:ascii="Times New Roman" w:hAnsi="Times New Roman" w:cs="Times New Roman"/>
                <w:bCs/>
              </w:rPr>
              <w:t xml:space="preserve"> people</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54</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47</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5</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4</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1.82</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0.0</w:t>
            </w:r>
            <w:r>
              <w:rPr>
                <w:rFonts w:ascii="Times New Roman" w:hAnsi="Times New Roman" w:cs="Times New Roman"/>
                <w:b/>
                <w:bCs/>
              </w:rPr>
              <w:t>8</w:t>
            </w:r>
          </w:p>
        </w:tc>
      </w:tr>
      <w:tr w:rsidR="00E93536" w:rsidRPr="005D6AF0" w:rsidTr="00BA6AC6">
        <w:tc>
          <w:tcPr>
            <w:tcW w:w="3888" w:type="dxa"/>
          </w:tcPr>
          <w:p w:rsidR="00E93536" w:rsidRPr="00DA49EE" w:rsidRDefault="00E93536" w:rsidP="00BA6AC6">
            <w:pPr>
              <w:tabs>
                <w:tab w:val="left" w:pos="1185"/>
              </w:tabs>
              <w:spacing w:line="360" w:lineRule="auto"/>
              <w:jc w:val="both"/>
              <w:rPr>
                <w:rFonts w:ascii="Times New Roman" w:hAnsi="Times New Roman" w:cs="Times New Roman"/>
                <w:b/>
                <w:bCs/>
              </w:rPr>
            </w:pPr>
            <w:r w:rsidRPr="00DA49EE">
              <w:rPr>
                <w:rFonts w:ascii="Times New Roman" w:hAnsi="Times New Roman" w:cs="Times New Roman"/>
              </w:rPr>
              <w:t>SMEs</w:t>
            </w:r>
            <w:r w:rsidR="004E1407">
              <w:rPr>
                <w:rFonts w:ascii="Times New Roman" w:hAnsi="Times New Roman" w:cs="Times New Roman"/>
              </w:rPr>
              <w:t xml:space="preserve"> </w:t>
            </w:r>
            <w:r w:rsidRPr="00DA49EE">
              <w:rPr>
                <w:rFonts w:ascii="Times New Roman" w:hAnsi="Times New Roman" w:cs="Times New Roman"/>
              </w:rPr>
              <w:t>new</w:t>
            </w:r>
            <w:r w:rsidR="004E1407">
              <w:rPr>
                <w:rFonts w:ascii="Times New Roman" w:hAnsi="Times New Roman" w:cs="Times New Roman"/>
              </w:rPr>
              <w:t xml:space="preserve"> </w:t>
            </w:r>
            <w:r w:rsidRPr="00DA49EE">
              <w:rPr>
                <w:rFonts w:ascii="Times New Roman" w:hAnsi="Times New Roman" w:cs="Times New Roman"/>
              </w:rPr>
              <w:t>productcan reduces unwanted expenses and increase income for local people</w:t>
            </w:r>
          </w:p>
        </w:tc>
        <w:tc>
          <w:tcPr>
            <w:tcW w:w="135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54</w:t>
            </w:r>
          </w:p>
        </w:tc>
        <w:tc>
          <w:tcPr>
            <w:tcW w:w="117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47</w:t>
            </w:r>
          </w:p>
        </w:tc>
        <w:tc>
          <w:tcPr>
            <w:tcW w:w="108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5</w:t>
            </w:r>
          </w:p>
        </w:tc>
        <w:tc>
          <w:tcPr>
            <w:tcW w:w="135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4</w:t>
            </w:r>
          </w:p>
        </w:tc>
        <w:tc>
          <w:tcPr>
            <w:tcW w:w="135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7</w:t>
            </w:r>
          </w:p>
        </w:tc>
        <w:tc>
          <w:tcPr>
            <w:tcW w:w="126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117</w:t>
            </w:r>
          </w:p>
        </w:tc>
        <w:tc>
          <w:tcPr>
            <w:tcW w:w="1170" w:type="dxa"/>
          </w:tcPr>
          <w:p w:rsidR="00E93536" w:rsidRPr="00BB7CF3" w:rsidRDefault="00E93536" w:rsidP="00BA6AC6">
            <w:pPr>
              <w:tabs>
                <w:tab w:val="left" w:pos="1185"/>
              </w:tabs>
              <w:spacing w:line="360" w:lineRule="auto"/>
              <w:jc w:val="center"/>
              <w:rPr>
                <w:rFonts w:ascii="Times New Roman" w:hAnsi="Times New Roman" w:cs="Times New Roman"/>
                <w:b/>
                <w:bCs/>
                <w:sz w:val="24"/>
                <w:szCs w:val="24"/>
              </w:rPr>
            </w:pPr>
            <w:r w:rsidRPr="00BB7CF3">
              <w:rPr>
                <w:rFonts w:ascii="Times New Roman" w:hAnsi="Times New Roman" w:cs="Times New Roman"/>
                <w:b/>
                <w:bCs/>
                <w:sz w:val="24"/>
                <w:szCs w:val="24"/>
              </w:rPr>
              <w:t>1.7</w:t>
            </w:r>
            <w:r>
              <w:rPr>
                <w:rFonts w:ascii="Times New Roman" w:hAnsi="Times New Roman" w:cs="Times New Roman"/>
                <w:b/>
                <w:bCs/>
                <w:sz w:val="24"/>
                <w:szCs w:val="24"/>
              </w:rPr>
              <w:t>2</w:t>
            </w:r>
          </w:p>
        </w:tc>
        <w:tc>
          <w:tcPr>
            <w:tcW w:w="1170" w:type="dxa"/>
          </w:tcPr>
          <w:p w:rsidR="00E93536" w:rsidRPr="00BB7CF3" w:rsidRDefault="00E93536" w:rsidP="00BA6AC6">
            <w:pPr>
              <w:tabs>
                <w:tab w:val="left" w:pos="1185"/>
              </w:tabs>
              <w:spacing w:line="360" w:lineRule="auto"/>
              <w:jc w:val="center"/>
              <w:rPr>
                <w:rFonts w:ascii="Times New Roman" w:hAnsi="Times New Roman" w:cs="Times New Roman"/>
                <w:b/>
                <w:bCs/>
                <w:sz w:val="24"/>
                <w:szCs w:val="24"/>
              </w:rPr>
            </w:pPr>
            <w:r w:rsidRPr="00BB7CF3">
              <w:rPr>
                <w:rFonts w:ascii="Times New Roman" w:hAnsi="Times New Roman" w:cs="Times New Roman"/>
                <w:b/>
                <w:bCs/>
                <w:sz w:val="24"/>
                <w:szCs w:val="24"/>
              </w:rPr>
              <w:t>0.9</w:t>
            </w:r>
            <w:r>
              <w:rPr>
                <w:rFonts w:ascii="Times New Roman" w:hAnsi="Times New Roman" w:cs="Times New Roman"/>
                <w:b/>
                <w:bCs/>
                <w:sz w:val="24"/>
                <w:szCs w:val="24"/>
              </w:rPr>
              <w:t>2</w:t>
            </w:r>
          </w:p>
        </w:tc>
      </w:tr>
      <w:tr w:rsidR="00E93536" w:rsidRPr="005D6AF0" w:rsidTr="00BA6AC6">
        <w:tc>
          <w:tcPr>
            <w:tcW w:w="3888" w:type="dxa"/>
          </w:tcPr>
          <w:p w:rsidR="00E93536" w:rsidRPr="00DA49EE" w:rsidRDefault="00E93536" w:rsidP="00BA6AC6">
            <w:pPr>
              <w:tabs>
                <w:tab w:val="left" w:pos="1185"/>
              </w:tabs>
              <w:spacing w:line="360" w:lineRule="auto"/>
              <w:jc w:val="both"/>
              <w:rPr>
                <w:rFonts w:ascii="Times New Roman" w:hAnsi="Times New Roman" w:cs="Times New Roman"/>
                <w:b/>
                <w:bCs/>
              </w:rPr>
            </w:pPr>
            <w:r>
              <w:rPr>
                <w:rFonts w:ascii="Times New Roman" w:hAnsi="Times New Roman" w:cs="Times New Roman"/>
              </w:rPr>
              <w:t>I</w:t>
            </w:r>
            <w:r w:rsidRPr="00DA49EE">
              <w:rPr>
                <w:rFonts w:ascii="Times New Roman" w:hAnsi="Times New Roman" w:cs="Times New Roman"/>
              </w:rPr>
              <w:t>nnovative products are expensive good for local people</w:t>
            </w:r>
          </w:p>
        </w:tc>
        <w:tc>
          <w:tcPr>
            <w:tcW w:w="135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56</w:t>
            </w:r>
          </w:p>
        </w:tc>
        <w:tc>
          <w:tcPr>
            <w:tcW w:w="117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46</w:t>
            </w:r>
          </w:p>
        </w:tc>
        <w:tc>
          <w:tcPr>
            <w:tcW w:w="108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5</w:t>
            </w:r>
          </w:p>
        </w:tc>
        <w:tc>
          <w:tcPr>
            <w:tcW w:w="135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3</w:t>
            </w:r>
          </w:p>
        </w:tc>
        <w:tc>
          <w:tcPr>
            <w:tcW w:w="135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7</w:t>
            </w:r>
          </w:p>
        </w:tc>
        <w:tc>
          <w:tcPr>
            <w:tcW w:w="1260" w:type="dxa"/>
          </w:tcPr>
          <w:p w:rsidR="00E93536" w:rsidRPr="00DA49EE" w:rsidRDefault="00E93536" w:rsidP="00BA6AC6">
            <w:pPr>
              <w:tabs>
                <w:tab w:val="left" w:pos="1185"/>
              </w:tabs>
              <w:spacing w:line="360" w:lineRule="auto"/>
              <w:jc w:val="center"/>
              <w:rPr>
                <w:rFonts w:ascii="Times New Roman" w:hAnsi="Times New Roman" w:cs="Times New Roman"/>
                <w:bCs/>
                <w:sz w:val="24"/>
                <w:szCs w:val="24"/>
              </w:rPr>
            </w:pPr>
            <w:r w:rsidRPr="00DA49EE">
              <w:rPr>
                <w:rFonts w:ascii="Times New Roman" w:hAnsi="Times New Roman" w:cs="Times New Roman"/>
                <w:bCs/>
                <w:sz w:val="24"/>
                <w:szCs w:val="24"/>
              </w:rPr>
              <w:t>117</w:t>
            </w:r>
          </w:p>
        </w:tc>
        <w:tc>
          <w:tcPr>
            <w:tcW w:w="1170" w:type="dxa"/>
          </w:tcPr>
          <w:p w:rsidR="00E93536" w:rsidRPr="00BB7CF3" w:rsidRDefault="00E93536" w:rsidP="00BA6AC6">
            <w:pPr>
              <w:tabs>
                <w:tab w:val="left" w:pos="1185"/>
              </w:tabs>
              <w:spacing w:line="360" w:lineRule="auto"/>
              <w:jc w:val="center"/>
              <w:rPr>
                <w:rFonts w:ascii="Times New Roman" w:hAnsi="Times New Roman" w:cs="Times New Roman"/>
                <w:b/>
                <w:bCs/>
                <w:sz w:val="24"/>
                <w:szCs w:val="24"/>
              </w:rPr>
            </w:pPr>
            <w:r w:rsidRPr="00BB7CF3">
              <w:rPr>
                <w:rFonts w:ascii="Times New Roman" w:hAnsi="Times New Roman" w:cs="Times New Roman"/>
                <w:b/>
                <w:bCs/>
                <w:sz w:val="24"/>
                <w:szCs w:val="24"/>
              </w:rPr>
              <w:t>2</w:t>
            </w:r>
            <w:r>
              <w:rPr>
                <w:rFonts w:ascii="Times New Roman" w:hAnsi="Times New Roman" w:cs="Times New Roman"/>
                <w:b/>
                <w:bCs/>
                <w:sz w:val="24"/>
                <w:szCs w:val="24"/>
              </w:rPr>
              <w:t>.00</w:t>
            </w:r>
          </w:p>
        </w:tc>
        <w:tc>
          <w:tcPr>
            <w:tcW w:w="1170" w:type="dxa"/>
          </w:tcPr>
          <w:p w:rsidR="00E93536" w:rsidRPr="00BB7CF3" w:rsidRDefault="00E93536" w:rsidP="00BA6AC6">
            <w:pPr>
              <w:tabs>
                <w:tab w:val="left" w:pos="1185"/>
              </w:tabs>
              <w:spacing w:line="360" w:lineRule="auto"/>
              <w:jc w:val="center"/>
              <w:rPr>
                <w:rFonts w:ascii="Times New Roman" w:hAnsi="Times New Roman" w:cs="Times New Roman"/>
                <w:b/>
                <w:bCs/>
                <w:sz w:val="24"/>
                <w:szCs w:val="24"/>
              </w:rPr>
            </w:pPr>
            <w:r w:rsidRPr="00BB7CF3">
              <w:rPr>
                <w:rFonts w:ascii="Times New Roman" w:hAnsi="Times New Roman" w:cs="Times New Roman"/>
                <w:b/>
                <w:bCs/>
                <w:sz w:val="24"/>
                <w:szCs w:val="24"/>
              </w:rPr>
              <w:t>0.77</w:t>
            </w:r>
          </w:p>
        </w:tc>
      </w:tr>
      <w:tr w:rsidR="00E93536" w:rsidRPr="005D6AF0" w:rsidTr="00BA6AC6">
        <w:tc>
          <w:tcPr>
            <w:tcW w:w="3888" w:type="dxa"/>
          </w:tcPr>
          <w:p w:rsidR="00E93536" w:rsidRPr="00DA49EE" w:rsidRDefault="00E93536" w:rsidP="00BA6AC6">
            <w:pPr>
              <w:tabs>
                <w:tab w:val="left" w:pos="1185"/>
              </w:tabs>
              <w:spacing w:line="360" w:lineRule="auto"/>
              <w:jc w:val="both"/>
              <w:rPr>
                <w:rFonts w:ascii="Times New Roman" w:hAnsi="Times New Roman" w:cs="Times New Roman"/>
              </w:rPr>
            </w:pPr>
            <w:r w:rsidRPr="00DA49EE">
              <w:rPr>
                <w:rFonts w:ascii="Times New Roman" w:hAnsi="Times New Roman" w:cs="Times New Roman"/>
                <w:bCs/>
              </w:rPr>
              <w:t>SMEs new products can reduce the</w:t>
            </w:r>
            <w:r>
              <w:rPr>
                <w:rFonts w:ascii="Times New Roman" w:hAnsi="Times New Roman" w:cs="Times New Roman"/>
                <w:bCs/>
              </w:rPr>
              <w:t xml:space="preserve"> </w:t>
            </w:r>
            <w:r w:rsidRPr="00DA49EE">
              <w:rPr>
                <w:rFonts w:ascii="Times New Roman" w:hAnsi="Times New Roman" w:cs="Times New Roman"/>
                <w:bCs/>
              </w:rPr>
              <w:t>expense or increase the income of local</w:t>
            </w:r>
            <w:r w:rsidRPr="00DA49EE">
              <w:rPr>
                <w:rFonts w:ascii="Times New Roman" w:hAnsi="Times New Roman" w:cs="Times New Roman"/>
                <w:bCs/>
              </w:rPr>
              <w:br/>
              <w:t>people</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56</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48</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2</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4</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1.7</w:t>
            </w:r>
            <w:r>
              <w:rPr>
                <w:rFonts w:ascii="Times New Roman" w:hAnsi="Times New Roman" w:cs="Times New Roman"/>
                <w:b/>
                <w:bCs/>
              </w:rPr>
              <w:t>0</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0.97</w:t>
            </w:r>
          </w:p>
        </w:tc>
      </w:tr>
      <w:tr w:rsidR="00E93536" w:rsidRPr="005D6AF0" w:rsidTr="00BA6AC6">
        <w:tc>
          <w:tcPr>
            <w:tcW w:w="3888" w:type="dxa"/>
          </w:tcPr>
          <w:p w:rsidR="00E93536" w:rsidRPr="00DA49EE" w:rsidRDefault="00E93536" w:rsidP="00BA6AC6">
            <w:pPr>
              <w:tabs>
                <w:tab w:val="left" w:pos="1185"/>
              </w:tabs>
              <w:spacing w:line="360" w:lineRule="auto"/>
              <w:jc w:val="both"/>
              <w:rPr>
                <w:rFonts w:ascii="Times New Roman" w:hAnsi="Times New Roman" w:cs="Times New Roman"/>
              </w:rPr>
            </w:pPr>
            <w:r w:rsidRPr="00DA49EE">
              <w:rPr>
                <w:rFonts w:ascii="Times New Roman" w:hAnsi="Times New Roman" w:cs="Times New Roman"/>
                <w:bCs/>
              </w:rPr>
              <w:t>SMEs use local raw material</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63</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15</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6</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8</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5</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1.93</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1.19</w:t>
            </w:r>
          </w:p>
        </w:tc>
      </w:tr>
      <w:tr w:rsidR="00E93536" w:rsidRPr="005D6AF0" w:rsidTr="00BA6AC6">
        <w:trPr>
          <w:trHeight w:val="747"/>
        </w:trPr>
        <w:tc>
          <w:tcPr>
            <w:tcW w:w="3888" w:type="dxa"/>
          </w:tcPr>
          <w:p w:rsidR="00E93536" w:rsidRPr="00DA49EE" w:rsidRDefault="00E93536" w:rsidP="00BA6AC6">
            <w:pPr>
              <w:tabs>
                <w:tab w:val="left" w:pos="1185"/>
              </w:tabs>
              <w:spacing w:line="360" w:lineRule="auto"/>
              <w:jc w:val="both"/>
              <w:rPr>
                <w:rFonts w:ascii="Times New Roman" w:hAnsi="Times New Roman" w:cs="Times New Roman"/>
              </w:rPr>
            </w:pPr>
            <w:r w:rsidRPr="00DA49EE">
              <w:rPr>
                <w:rFonts w:ascii="Times New Roman" w:hAnsi="Times New Roman" w:cs="Times New Roman"/>
                <w:bCs/>
              </w:rPr>
              <w:t>SMEs new products can substitute imported similar goods</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70</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40</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1.46</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0.60</w:t>
            </w:r>
          </w:p>
        </w:tc>
      </w:tr>
      <w:tr w:rsidR="00E93536" w:rsidRPr="005D6AF0" w:rsidTr="00BA6AC6">
        <w:trPr>
          <w:trHeight w:val="567"/>
        </w:trPr>
        <w:tc>
          <w:tcPr>
            <w:tcW w:w="3888" w:type="dxa"/>
          </w:tcPr>
          <w:p w:rsidR="00E93536" w:rsidRPr="00DA49EE" w:rsidRDefault="00E93536" w:rsidP="00BA6AC6">
            <w:pPr>
              <w:tabs>
                <w:tab w:val="left" w:pos="1185"/>
              </w:tabs>
              <w:spacing w:line="360" w:lineRule="auto"/>
              <w:jc w:val="both"/>
              <w:rPr>
                <w:rFonts w:ascii="Times New Roman" w:hAnsi="Times New Roman" w:cs="Times New Roman"/>
                <w:bCs/>
              </w:rPr>
            </w:pPr>
            <w:r w:rsidRPr="00DA49EE">
              <w:rPr>
                <w:rFonts w:ascii="Times New Roman" w:hAnsi="Times New Roman" w:cs="Times New Roman"/>
                <w:bCs/>
              </w:rPr>
              <w:t>New products of SMEs available cheaply in the local market</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74</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37</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1.43</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0.6</w:t>
            </w:r>
            <w:r>
              <w:rPr>
                <w:rFonts w:ascii="Times New Roman" w:hAnsi="Times New Roman" w:cs="Times New Roman"/>
                <w:b/>
                <w:bCs/>
              </w:rPr>
              <w:t>1</w:t>
            </w:r>
          </w:p>
        </w:tc>
      </w:tr>
      <w:tr w:rsidR="00E93536" w:rsidRPr="005D6AF0" w:rsidTr="00BA6AC6">
        <w:trPr>
          <w:trHeight w:val="801"/>
        </w:trPr>
        <w:tc>
          <w:tcPr>
            <w:tcW w:w="3888" w:type="dxa"/>
          </w:tcPr>
          <w:p w:rsidR="00E93536" w:rsidRPr="00DA49EE" w:rsidRDefault="00E93536" w:rsidP="00BA6AC6">
            <w:pPr>
              <w:tabs>
                <w:tab w:val="left" w:pos="1185"/>
              </w:tabs>
              <w:spacing w:line="360" w:lineRule="auto"/>
              <w:jc w:val="both"/>
              <w:rPr>
                <w:rFonts w:ascii="Times New Roman" w:hAnsi="Times New Roman" w:cs="Times New Roman"/>
                <w:bCs/>
              </w:rPr>
            </w:pPr>
            <w:r w:rsidRPr="00DA49EE">
              <w:rPr>
                <w:rFonts w:ascii="Times New Roman" w:hAnsi="Times New Roman" w:cs="Times New Roman"/>
                <w:bCs/>
              </w:rPr>
              <w:t>New innovated products can maximize profitability of SMEs  and the income of locally employed</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74</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37</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6</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0</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Cs/>
              </w:rPr>
            </w:pPr>
            <w:r w:rsidRPr="00710B8F">
              <w:rPr>
                <w:rFonts w:ascii="Times New Roman" w:hAnsi="Times New Roman" w:cs="Times New Roman"/>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1.4</w:t>
            </w:r>
            <w:r>
              <w:rPr>
                <w:rFonts w:ascii="Times New Roman" w:hAnsi="Times New Roman" w:cs="Times New Roman"/>
                <w:b/>
                <w:bCs/>
              </w:rPr>
              <w:t>2</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0.59</w:t>
            </w:r>
          </w:p>
        </w:tc>
      </w:tr>
      <w:tr w:rsidR="00E93536" w:rsidRPr="005D6AF0" w:rsidTr="00BA6AC6">
        <w:tc>
          <w:tcPr>
            <w:tcW w:w="3888" w:type="dxa"/>
          </w:tcPr>
          <w:p w:rsidR="00E93536" w:rsidRPr="00710B8F" w:rsidRDefault="00E93536" w:rsidP="00BA6AC6">
            <w:pPr>
              <w:tabs>
                <w:tab w:val="left" w:pos="1185"/>
              </w:tabs>
              <w:spacing w:line="360" w:lineRule="auto"/>
              <w:jc w:val="center"/>
              <w:rPr>
                <w:rFonts w:ascii="Times New Roman" w:hAnsi="Times New Roman" w:cs="Times New Roman"/>
                <w:b/>
              </w:rPr>
            </w:pPr>
            <w:r w:rsidRPr="00710B8F">
              <w:rPr>
                <w:rFonts w:ascii="Times New Roman" w:hAnsi="Times New Roman" w:cs="Times New Roman"/>
                <w:b/>
              </w:rPr>
              <w:t>Average</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66.4</w:t>
            </w:r>
            <w:r>
              <w:rPr>
                <w:rFonts w:ascii="Times New Roman" w:hAnsi="Times New Roman" w:cs="Times New Roman"/>
                <w:b/>
                <w:bCs/>
              </w:rPr>
              <w:t>3</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37</w:t>
            </w:r>
          </w:p>
        </w:tc>
        <w:tc>
          <w:tcPr>
            <w:tcW w:w="108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6.2</w:t>
            </w:r>
            <w:r>
              <w:rPr>
                <w:rFonts w:ascii="Times New Roman" w:hAnsi="Times New Roman" w:cs="Times New Roman"/>
                <w:b/>
                <w:bCs/>
              </w:rPr>
              <w:t>0</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2</w:t>
            </w:r>
          </w:p>
        </w:tc>
        <w:tc>
          <w:tcPr>
            <w:tcW w:w="135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2.28</w:t>
            </w:r>
          </w:p>
        </w:tc>
        <w:tc>
          <w:tcPr>
            <w:tcW w:w="126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117</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1.</w:t>
            </w:r>
            <w:r>
              <w:rPr>
                <w:rFonts w:ascii="Times New Roman" w:hAnsi="Times New Roman" w:cs="Times New Roman"/>
                <w:b/>
                <w:bCs/>
              </w:rPr>
              <w:t>6</w:t>
            </w:r>
            <w:r w:rsidRPr="00710B8F">
              <w:rPr>
                <w:rFonts w:ascii="Times New Roman" w:hAnsi="Times New Roman" w:cs="Times New Roman"/>
                <w:b/>
                <w:bCs/>
              </w:rPr>
              <w:t>5</w:t>
            </w:r>
          </w:p>
        </w:tc>
        <w:tc>
          <w:tcPr>
            <w:tcW w:w="1170" w:type="dxa"/>
          </w:tcPr>
          <w:p w:rsidR="00E93536" w:rsidRPr="00710B8F" w:rsidRDefault="00E93536" w:rsidP="00BA6AC6">
            <w:pPr>
              <w:tabs>
                <w:tab w:val="left" w:pos="1185"/>
              </w:tabs>
              <w:spacing w:line="360" w:lineRule="auto"/>
              <w:jc w:val="center"/>
              <w:rPr>
                <w:rFonts w:ascii="Times New Roman" w:hAnsi="Times New Roman" w:cs="Times New Roman"/>
                <w:b/>
                <w:bCs/>
              </w:rPr>
            </w:pPr>
            <w:r w:rsidRPr="00710B8F">
              <w:rPr>
                <w:rFonts w:ascii="Times New Roman" w:hAnsi="Times New Roman" w:cs="Times New Roman"/>
                <w:b/>
                <w:bCs/>
              </w:rPr>
              <w:t>0.4</w:t>
            </w:r>
            <w:r>
              <w:rPr>
                <w:rFonts w:ascii="Times New Roman" w:hAnsi="Times New Roman" w:cs="Times New Roman"/>
                <w:b/>
                <w:bCs/>
              </w:rPr>
              <w:t>0</w:t>
            </w:r>
          </w:p>
        </w:tc>
      </w:tr>
    </w:tbl>
    <w:p w:rsidR="00E93536" w:rsidRDefault="00E93536" w:rsidP="00E93536">
      <w:pPr>
        <w:jc w:val="both"/>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Own survey (2021)</w:t>
      </w:r>
    </w:p>
    <w:p w:rsidR="00E93536" w:rsidRDefault="00E93536" w:rsidP="00E93536">
      <w:pPr>
        <w:spacing w:line="360" w:lineRule="auto"/>
        <w:jc w:val="both"/>
        <w:rPr>
          <w:rFonts w:ascii="Times New Roman" w:hAnsi="Times New Roman" w:cs="Times New Roman"/>
          <w:sz w:val="24"/>
          <w:szCs w:val="24"/>
        </w:rPr>
        <w:sectPr w:rsidR="00E93536" w:rsidSect="00E93536">
          <w:pgSz w:w="16839" w:h="11907" w:orient="landscape" w:code="9"/>
          <w:pgMar w:top="1170" w:right="1440" w:bottom="1440" w:left="1440" w:header="720" w:footer="720" w:gutter="0"/>
          <w:pgNumType w:start="36"/>
          <w:cols w:space="720"/>
          <w:docGrid w:linePitch="360"/>
        </w:sectPr>
      </w:pPr>
    </w:p>
    <w:p w:rsidR="00E93536" w:rsidRDefault="00E93536" w:rsidP="005A0BE6">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According to the table 4.2.2</w:t>
      </w:r>
      <w:r w:rsidRPr="006265FE">
        <w:rPr>
          <w:rFonts w:ascii="Times New Roman" w:hAnsi="Times New Roman" w:cs="Times New Roman"/>
          <w:sz w:val="24"/>
          <w:szCs w:val="24"/>
        </w:rPr>
        <w:t xml:space="preserve"> above </w:t>
      </w:r>
      <w:r w:rsidRPr="006265FE">
        <w:rPr>
          <w:rFonts w:ascii="Times New Roman" w:hAnsi="Times New Roman" w:cs="Times New Roman"/>
          <w:color w:val="000000"/>
          <w:sz w:val="24"/>
          <w:szCs w:val="24"/>
        </w:rPr>
        <w:t>innovated products produced by SMEs were expensive goods for the local peoples’</w:t>
      </w:r>
      <w:r w:rsidRPr="006265FE">
        <w:rPr>
          <w:rFonts w:ascii="Times New Roman" w:hAnsi="Times New Roman" w:cs="Times New Roman"/>
          <w:sz w:val="24"/>
          <w:szCs w:val="24"/>
        </w:rPr>
        <w:t xml:space="preserve"> and which appeared with the mean value of 2, which is above the grand mean value of </w:t>
      </w:r>
      <w:r>
        <w:rPr>
          <w:rFonts w:ascii="Times New Roman" w:hAnsi="Times New Roman" w:cs="Times New Roman"/>
          <w:sz w:val="24"/>
          <w:szCs w:val="24"/>
        </w:rPr>
        <w:t>1.65</w:t>
      </w:r>
      <w:r w:rsidRPr="006265FE">
        <w:rPr>
          <w:rFonts w:ascii="Times New Roman" w:hAnsi="Times New Roman" w:cs="Times New Roman"/>
          <w:sz w:val="24"/>
          <w:szCs w:val="24"/>
        </w:rPr>
        <w:t xml:space="preserve"> Similarly, the second variable with high mean value above the ground mean is the variable, </w:t>
      </w:r>
      <w:r w:rsidRPr="006265FE">
        <w:rPr>
          <w:rFonts w:ascii="Times New Roman" w:hAnsi="Times New Roman" w:cs="Times New Roman"/>
          <w:bCs/>
          <w:sz w:val="24"/>
          <w:szCs w:val="24"/>
        </w:rPr>
        <w:t>SMEs use local raw material</w:t>
      </w:r>
      <w:r w:rsidRPr="006265FE">
        <w:rPr>
          <w:rFonts w:ascii="Times New Roman" w:hAnsi="Times New Roman" w:cs="Times New Roman"/>
          <w:color w:val="000000"/>
          <w:sz w:val="24"/>
          <w:szCs w:val="24"/>
        </w:rPr>
        <w:t xml:space="preserve"> (m = 1.92), </w:t>
      </w:r>
      <w:r w:rsidRPr="006265FE">
        <w:rPr>
          <w:rFonts w:ascii="Times New Roman" w:hAnsi="Times New Roman" w:cs="Times New Roman"/>
          <w:sz w:val="24"/>
          <w:szCs w:val="24"/>
        </w:rPr>
        <w:t>which is also above the ground mean (1.65). This implies that the enterprises are</w:t>
      </w:r>
      <w:r>
        <w:rPr>
          <w:rFonts w:ascii="Times New Roman" w:hAnsi="Times New Roman" w:cs="Times New Roman"/>
          <w:sz w:val="24"/>
          <w:szCs w:val="24"/>
        </w:rPr>
        <w:t xml:space="preserve"> in</w:t>
      </w:r>
      <w:r w:rsidRPr="006265FE">
        <w:rPr>
          <w:rFonts w:ascii="Times New Roman" w:hAnsi="Times New Roman" w:cs="Times New Roman"/>
          <w:sz w:val="24"/>
          <w:szCs w:val="24"/>
        </w:rPr>
        <w:t xml:space="preserve"> good position of their production pattern because replacing the imported input by local input is among the major aim of SMEs.</w:t>
      </w:r>
    </w:p>
    <w:p w:rsidR="00E93536" w:rsidRDefault="00E93536" w:rsidP="005A0BE6">
      <w:pPr>
        <w:spacing w:line="360" w:lineRule="auto"/>
        <w:jc w:val="both"/>
        <w:rPr>
          <w:rFonts w:ascii="Times New Roman" w:hAnsi="Times New Roman" w:cs="Times New Roman"/>
          <w:bCs/>
          <w:sz w:val="24"/>
          <w:szCs w:val="24"/>
        </w:rPr>
      </w:pPr>
      <w:r w:rsidRPr="006265FE">
        <w:rPr>
          <w:rFonts w:ascii="Times New Roman" w:hAnsi="Times New Roman" w:cs="Times New Roman"/>
          <w:bCs/>
          <w:sz w:val="24"/>
          <w:szCs w:val="24"/>
        </w:rPr>
        <w:t>In addition to these variables includes innovated products are an alternative for other expensive goods for local people (m = 1.82)</w:t>
      </w:r>
      <w:r>
        <w:rPr>
          <w:rFonts w:ascii="Times New Roman" w:hAnsi="Times New Roman" w:cs="Times New Roman"/>
          <w:bCs/>
          <w:sz w:val="24"/>
          <w:szCs w:val="24"/>
        </w:rPr>
        <w:t xml:space="preserve">, </w:t>
      </w:r>
      <w:r w:rsidRPr="006265FE">
        <w:rPr>
          <w:rFonts w:ascii="Times New Roman" w:hAnsi="Times New Roman" w:cs="Times New Roman"/>
          <w:sz w:val="24"/>
          <w:szCs w:val="24"/>
        </w:rPr>
        <w:t xml:space="preserve">SMEs new product </w:t>
      </w:r>
      <w:r>
        <w:rPr>
          <w:rFonts w:ascii="Times New Roman" w:hAnsi="Times New Roman" w:cs="Times New Roman"/>
          <w:sz w:val="24"/>
          <w:szCs w:val="24"/>
        </w:rPr>
        <w:t xml:space="preserve">has ability to </w:t>
      </w:r>
      <w:r w:rsidRPr="006265FE">
        <w:rPr>
          <w:rFonts w:ascii="Times New Roman" w:hAnsi="Times New Roman" w:cs="Times New Roman"/>
          <w:sz w:val="24"/>
          <w:szCs w:val="24"/>
        </w:rPr>
        <w:t xml:space="preserve">reduces unwanted expenses and increase income for local people (m =1.72), and </w:t>
      </w:r>
      <w:r w:rsidRPr="006265FE">
        <w:rPr>
          <w:rFonts w:ascii="Times New Roman" w:hAnsi="Times New Roman" w:cs="Times New Roman"/>
          <w:bCs/>
          <w:sz w:val="24"/>
          <w:szCs w:val="24"/>
        </w:rPr>
        <w:t xml:space="preserve">SMEs new products can reduce the expense or increase the income of local people (m = 1.70) </w:t>
      </w:r>
      <w:r>
        <w:rPr>
          <w:rFonts w:ascii="Times New Roman" w:hAnsi="Times New Roman" w:cs="Times New Roman"/>
          <w:bCs/>
          <w:sz w:val="24"/>
          <w:szCs w:val="24"/>
        </w:rPr>
        <w:t xml:space="preserve">are variables </w:t>
      </w:r>
      <w:r w:rsidRPr="006265FE">
        <w:rPr>
          <w:rFonts w:ascii="Times New Roman" w:hAnsi="Times New Roman" w:cs="Times New Roman"/>
          <w:bCs/>
          <w:sz w:val="24"/>
          <w:szCs w:val="24"/>
        </w:rPr>
        <w:t xml:space="preserve">with high mean value as compared to the ground mean 1.65. </w:t>
      </w:r>
      <w:r>
        <w:rPr>
          <w:rFonts w:ascii="Times New Roman" w:hAnsi="Times New Roman" w:cs="Times New Roman"/>
          <w:bCs/>
          <w:sz w:val="24"/>
          <w:szCs w:val="24"/>
        </w:rPr>
        <w:t xml:space="preserve">This implies that </w:t>
      </w:r>
      <w:r w:rsidRPr="006265FE">
        <w:rPr>
          <w:rFonts w:ascii="Times New Roman" w:hAnsi="Times New Roman" w:cs="Times New Roman"/>
          <w:bCs/>
          <w:sz w:val="24"/>
          <w:szCs w:val="24"/>
        </w:rPr>
        <w:t xml:space="preserve">innovated products </w:t>
      </w:r>
      <w:r>
        <w:rPr>
          <w:rFonts w:ascii="Times New Roman" w:hAnsi="Times New Roman" w:cs="Times New Roman"/>
          <w:bCs/>
          <w:sz w:val="24"/>
          <w:szCs w:val="24"/>
        </w:rPr>
        <w:t xml:space="preserve">by small and medium enterprises are good </w:t>
      </w:r>
      <w:r w:rsidRPr="006265FE">
        <w:rPr>
          <w:rFonts w:ascii="Times New Roman" w:hAnsi="Times New Roman" w:cs="Times New Roman"/>
          <w:bCs/>
          <w:sz w:val="24"/>
          <w:szCs w:val="24"/>
        </w:rPr>
        <w:t>alternat</w:t>
      </w:r>
      <w:r>
        <w:rPr>
          <w:rFonts w:ascii="Times New Roman" w:hAnsi="Times New Roman" w:cs="Times New Roman"/>
          <w:bCs/>
          <w:sz w:val="24"/>
          <w:szCs w:val="24"/>
        </w:rPr>
        <w:t xml:space="preserve">e to </w:t>
      </w:r>
      <w:r w:rsidRPr="006265FE">
        <w:rPr>
          <w:rFonts w:ascii="Times New Roman" w:hAnsi="Times New Roman" w:cs="Times New Roman"/>
          <w:bCs/>
          <w:sz w:val="24"/>
          <w:szCs w:val="24"/>
        </w:rPr>
        <w:t xml:space="preserve">other expensive </w:t>
      </w:r>
      <w:r>
        <w:rPr>
          <w:rFonts w:ascii="Times New Roman" w:hAnsi="Times New Roman" w:cs="Times New Roman"/>
          <w:bCs/>
          <w:sz w:val="24"/>
          <w:szCs w:val="24"/>
        </w:rPr>
        <w:t xml:space="preserve">imported goods for example like furniture which reduced the suffering of people from extra cost that they incur through imported high price commodities. </w:t>
      </w:r>
    </w:p>
    <w:p w:rsidR="00DB2C81" w:rsidRPr="00DB2C81" w:rsidRDefault="00E93536" w:rsidP="005A0BE6">
      <w:pPr>
        <w:tabs>
          <w:tab w:val="left" w:pos="1185"/>
        </w:tabs>
        <w:spacing w:line="360" w:lineRule="auto"/>
        <w:jc w:val="both"/>
        <w:rPr>
          <w:rStyle w:val="Heading1Char"/>
          <w:rFonts w:ascii="Times New Roman" w:eastAsiaTheme="minorEastAsia" w:hAnsi="Times New Roman" w:cs="Times New Roman"/>
          <w:b w:val="0"/>
          <w:bCs w:val="0"/>
          <w:color w:val="auto"/>
          <w:sz w:val="24"/>
          <w:szCs w:val="24"/>
        </w:rPr>
      </w:pPr>
      <w:r>
        <w:rPr>
          <w:rFonts w:ascii="Times New Roman" w:hAnsi="Times New Roman" w:cs="Times New Roman"/>
          <w:bCs/>
          <w:sz w:val="24"/>
        </w:rPr>
        <w:t xml:space="preserve">On the other hand, variables such as </w:t>
      </w:r>
      <w:r w:rsidRPr="008951E2">
        <w:rPr>
          <w:rFonts w:ascii="Times New Roman" w:hAnsi="Times New Roman" w:cs="Times New Roman"/>
          <w:bCs/>
          <w:sz w:val="24"/>
        </w:rPr>
        <w:t>SMEs new products can substitute imported similar goods</w:t>
      </w:r>
      <w:r>
        <w:rPr>
          <w:rFonts w:ascii="Times New Roman" w:hAnsi="Times New Roman" w:cs="Times New Roman"/>
          <w:bCs/>
          <w:sz w:val="24"/>
        </w:rPr>
        <w:t xml:space="preserve">, </w:t>
      </w:r>
      <w:r w:rsidRPr="008951E2">
        <w:rPr>
          <w:rFonts w:ascii="Times New Roman" w:hAnsi="Times New Roman" w:cs="Times New Roman"/>
          <w:bCs/>
          <w:sz w:val="24"/>
        </w:rPr>
        <w:t>new products of SMEs available cheaply in the local market</w:t>
      </w:r>
      <w:r>
        <w:rPr>
          <w:rFonts w:ascii="Times New Roman" w:hAnsi="Times New Roman" w:cs="Times New Roman"/>
          <w:bCs/>
          <w:sz w:val="24"/>
        </w:rPr>
        <w:t xml:space="preserve">, </w:t>
      </w:r>
      <w:r w:rsidRPr="008951E2">
        <w:rPr>
          <w:rFonts w:ascii="Times New Roman" w:hAnsi="Times New Roman" w:cs="Times New Roman"/>
          <w:bCs/>
          <w:sz w:val="24"/>
        </w:rPr>
        <w:t>new innovated products can maximize profitability of SMEs and the income of locally employed</w:t>
      </w:r>
      <w:r>
        <w:rPr>
          <w:rFonts w:ascii="Times New Roman" w:hAnsi="Times New Roman" w:cs="Times New Roman"/>
          <w:bCs/>
          <w:sz w:val="24"/>
        </w:rPr>
        <w:t xml:space="preserve">, </w:t>
      </w:r>
      <w:r w:rsidRPr="008951E2">
        <w:rPr>
          <w:rFonts w:ascii="Times New Roman" w:hAnsi="Times New Roman" w:cs="Times New Roman"/>
          <w:bCs/>
          <w:sz w:val="24"/>
        </w:rPr>
        <w:t>and SMEs innovate new products</w:t>
      </w:r>
      <w:r>
        <w:rPr>
          <w:rFonts w:ascii="Times New Roman" w:hAnsi="Times New Roman" w:cs="Times New Roman"/>
          <w:bCs/>
          <w:sz w:val="24"/>
        </w:rPr>
        <w:t xml:space="preserve"> are variables with the lowest mean value of 1.46, 1.43, 1.42, and 1.40 as compared to the ground mean 1.65 respectively. This suggests that SMEs are playing key roles in substituting imported expensive goods, reducing the scarcity of such imported goods and making them in the local market, and reducing the challenges of getting hard currency at the national level. This shows how much the SMEs are contributing for the consistent development at the local area particular and national level in general. </w:t>
      </w:r>
      <w:r w:rsidRPr="00AA3682">
        <w:rPr>
          <w:rFonts w:ascii="Times New Roman" w:hAnsi="Times New Roman" w:cs="Times New Roman"/>
          <w:sz w:val="24"/>
          <w:szCs w:val="24"/>
        </w:rPr>
        <w:t xml:space="preserve">Literatures viewed that SMEs are engines to address the challenges of poverty, inequality and </w:t>
      </w:r>
      <w:r w:rsidRPr="00AA3682">
        <w:rPr>
          <w:rFonts w:ascii="Times New Roman" w:hAnsi="Times New Roman" w:cs="Times New Roman"/>
          <w:color w:val="000000"/>
          <w:sz w:val="24"/>
          <w:szCs w:val="24"/>
        </w:rPr>
        <w:t>innovative products are i</w:t>
      </w:r>
      <w:r w:rsidRPr="00AA3682">
        <w:rPr>
          <w:rFonts w:ascii="Times New Roman" w:hAnsi="Times New Roman" w:cs="Times New Roman"/>
          <w:sz w:val="24"/>
          <w:szCs w:val="24"/>
        </w:rPr>
        <w:t>n local areas</w:t>
      </w:r>
      <w:r>
        <w:rPr>
          <w:rFonts w:ascii="Times New Roman" w:hAnsi="Times New Roman" w:cs="Times New Roman"/>
          <w:sz w:val="24"/>
          <w:szCs w:val="24"/>
        </w:rPr>
        <w:t xml:space="preserve">. </w:t>
      </w:r>
    </w:p>
    <w:p w:rsidR="00E93536" w:rsidRPr="001F7B19" w:rsidRDefault="00DB2C81" w:rsidP="005A0BE6">
      <w:pPr>
        <w:pStyle w:val="Heading2"/>
        <w:jc w:val="both"/>
        <w:rPr>
          <w:rStyle w:val="Heading1Char"/>
          <w:rFonts w:ascii="Cambria" w:eastAsia="SimSun" w:hAnsi="Cambria" w:cs="SimSun"/>
          <w:b/>
          <w:bCs/>
          <w:color w:val="4F81BD"/>
          <w:sz w:val="32"/>
          <w:szCs w:val="32"/>
        </w:rPr>
      </w:pPr>
      <w:bookmarkStart w:id="60" w:name="_Toc87698441"/>
      <w:r w:rsidRPr="001F7B19">
        <w:rPr>
          <w:rStyle w:val="Heading1Char"/>
          <w:rFonts w:ascii="Cambria" w:eastAsia="SimSun" w:hAnsi="Cambria" w:cs="SimSun"/>
          <w:b/>
          <w:bCs/>
          <w:color w:val="4F81BD"/>
          <w:sz w:val="32"/>
          <w:szCs w:val="32"/>
        </w:rPr>
        <w:t>4.3</w:t>
      </w:r>
      <w:r w:rsidR="00BA6AC6" w:rsidRPr="001F7B19">
        <w:rPr>
          <w:rStyle w:val="Heading1Char"/>
          <w:rFonts w:ascii="Cambria" w:eastAsia="SimSun" w:hAnsi="Cambria" w:cs="SimSun"/>
          <w:b/>
          <w:bCs/>
          <w:color w:val="4F81BD"/>
          <w:sz w:val="32"/>
          <w:szCs w:val="32"/>
        </w:rPr>
        <w:t xml:space="preserve">  </w:t>
      </w:r>
      <w:r w:rsidR="00E93536" w:rsidRPr="001F7B19">
        <w:rPr>
          <w:rStyle w:val="Heading1Char"/>
          <w:rFonts w:ascii="Cambria" w:eastAsia="SimSun" w:hAnsi="Cambria" w:cs="SimSun"/>
          <w:b/>
          <w:bCs/>
          <w:color w:val="4F81BD"/>
          <w:sz w:val="32"/>
          <w:szCs w:val="32"/>
        </w:rPr>
        <w:t xml:space="preserve"> Presentation and Discussion of Secondary Data</w:t>
      </w:r>
      <w:bookmarkEnd w:id="60"/>
    </w:p>
    <w:p w:rsidR="00E93536" w:rsidRPr="00EA1399" w:rsidRDefault="00E93536" w:rsidP="00EF29A7">
      <w:pPr>
        <w:jc w:val="both"/>
        <w:rPr>
          <w:rFonts w:ascii="Times New Roman" w:hAnsi="Times New Roman" w:cs="Times New Roman"/>
          <w:b/>
          <w:sz w:val="24"/>
          <w:szCs w:val="24"/>
        </w:rPr>
      </w:pPr>
      <w:r w:rsidRPr="00EA1399">
        <w:rPr>
          <w:rFonts w:ascii="Times New Roman" w:hAnsi="Times New Roman" w:cs="Times New Roman"/>
          <w:sz w:val="24"/>
          <w:szCs w:val="24"/>
        </w:rPr>
        <w:t>The result in the Table 4.3.1below discusses about the secondary data which collected from the reports of different offices of Kolfekeraniyo Sub City.</w:t>
      </w:r>
    </w:p>
    <w:p w:rsidR="001F1BC1" w:rsidRPr="00EA1399" w:rsidRDefault="001F1BC1" w:rsidP="00EF29A7">
      <w:pPr>
        <w:tabs>
          <w:tab w:val="left" w:pos="1114"/>
        </w:tabs>
        <w:jc w:val="both"/>
        <w:rPr>
          <w:rFonts w:ascii="Times New Roman" w:hAnsi="Times New Roman" w:cs="Times New Roman"/>
          <w:b/>
          <w:bCs/>
          <w:sz w:val="24"/>
          <w:szCs w:val="24"/>
        </w:rPr>
      </w:pPr>
    </w:p>
    <w:p w:rsidR="001F1BC1" w:rsidRPr="00EA1399" w:rsidRDefault="001F1BC1" w:rsidP="00EF29A7">
      <w:pPr>
        <w:tabs>
          <w:tab w:val="left" w:pos="1114"/>
        </w:tabs>
        <w:jc w:val="both"/>
        <w:rPr>
          <w:rFonts w:ascii="Times New Roman" w:hAnsi="Times New Roman" w:cs="Times New Roman"/>
          <w:b/>
          <w:bCs/>
          <w:sz w:val="24"/>
          <w:szCs w:val="24"/>
        </w:rPr>
      </w:pPr>
    </w:p>
    <w:p w:rsidR="00E93536" w:rsidRPr="00EC282E" w:rsidRDefault="00E93536" w:rsidP="00E93536">
      <w:pPr>
        <w:tabs>
          <w:tab w:val="left" w:pos="1114"/>
        </w:tabs>
        <w:jc w:val="both"/>
        <w:rPr>
          <w:rFonts w:ascii="Times New Roman" w:eastAsiaTheme="majorEastAsia" w:hAnsi="Times New Roman" w:cs="Times New Roman"/>
          <w:b/>
          <w:bCs/>
          <w:color w:val="365F91" w:themeColor="accent1" w:themeShade="BF"/>
          <w:u w:val="single"/>
        </w:rPr>
      </w:pPr>
      <w:r w:rsidRPr="00BB7CF3">
        <w:rPr>
          <w:rFonts w:ascii="Times New Roman" w:hAnsi="Times New Roman" w:cs="Times New Roman"/>
          <w:b/>
          <w:bCs/>
          <w:sz w:val="24"/>
          <w:szCs w:val="24"/>
        </w:rPr>
        <w:lastRenderedPageBreak/>
        <w:t>Source</w:t>
      </w:r>
      <w:r w:rsidRPr="00BB7CF3">
        <w:rPr>
          <w:rFonts w:ascii="Times New Roman" w:hAnsi="Times New Roman" w:cs="Times New Roman"/>
          <w:sz w:val="24"/>
          <w:szCs w:val="24"/>
        </w:rPr>
        <w:t xml:space="preserve">: </w:t>
      </w:r>
      <w:r>
        <w:rPr>
          <w:rFonts w:ascii="Times New Roman" w:hAnsi="Times New Roman" w:cs="Times New Roman"/>
          <w:sz w:val="24"/>
          <w:szCs w:val="24"/>
        </w:rPr>
        <w:t>K</w:t>
      </w:r>
      <w:r w:rsidRPr="00BB7CF3">
        <w:rPr>
          <w:rFonts w:ascii="Times New Roman" w:hAnsi="Times New Roman" w:cs="Times New Roman"/>
          <w:sz w:val="24"/>
          <w:szCs w:val="24"/>
        </w:rPr>
        <w:t>olfe</w:t>
      </w:r>
      <w:r>
        <w:rPr>
          <w:rFonts w:ascii="Times New Roman" w:hAnsi="Times New Roman" w:cs="Times New Roman"/>
          <w:sz w:val="24"/>
          <w:szCs w:val="24"/>
        </w:rPr>
        <w:t>-</w:t>
      </w:r>
      <w:r w:rsidRPr="00BB7CF3">
        <w:rPr>
          <w:rFonts w:ascii="Times New Roman" w:hAnsi="Times New Roman" w:cs="Times New Roman"/>
          <w:sz w:val="24"/>
          <w:szCs w:val="24"/>
        </w:rPr>
        <w:t>keranio sub city small and micro enterprises (2021)</w:t>
      </w:r>
    </w:p>
    <w:tbl>
      <w:tblPr>
        <w:tblStyle w:val="TableGrid"/>
        <w:tblpPr w:leftFromText="180" w:rightFromText="180" w:vertAnchor="text" w:horzAnchor="margin" w:tblpY="-1466"/>
        <w:tblW w:w="0" w:type="auto"/>
        <w:tblLayout w:type="fixed"/>
        <w:tblLook w:val="04A0" w:firstRow="1" w:lastRow="0" w:firstColumn="1" w:lastColumn="0" w:noHBand="0" w:noVBand="1"/>
      </w:tblPr>
      <w:tblGrid>
        <w:gridCol w:w="738"/>
        <w:gridCol w:w="1440"/>
        <w:gridCol w:w="1016"/>
        <w:gridCol w:w="784"/>
        <w:gridCol w:w="900"/>
        <w:gridCol w:w="900"/>
        <w:gridCol w:w="810"/>
        <w:gridCol w:w="1003"/>
        <w:gridCol w:w="887"/>
        <w:gridCol w:w="720"/>
      </w:tblGrid>
      <w:tr w:rsidR="00E93536" w:rsidRPr="00BB7CF3" w:rsidTr="00BA6AC6">
        <w:trPr>
          <w:trHeight w:val="890"/>
        </w:trPr>
        <w:tc>
          <w:tcPr>
            <w:tcW w:w="9198" w:type="dxa"/>
            <w:gridSpan w:val="10"/>
          </w:tcPr>
          <w:p w:rsidR="00E93536" w:rsidRPr="00BB7CF3" w:rsidRDefault="00E93536" w:rsidP="00BA6AC6">
            <w:pPr>
              <w:rPr>
                <w:rFonts w:ascii="Times New Roman" w:hAnsi="Times New Roman" w:cs="Times New Roman"/>
                <w:sz w:val="24"/>
                <w:szCs w:val="24"/>
              </w:rPr>
            </w:pPr>
            <w:r w:rsidRPr="00BB7CF3">
              <w:rPr>
                <w:rFonts w:ascii="Times New Roman" w:hAnsi="Times New Roman" w:cs="Times New Roman"/>
                <w:sz w:val="24"/>
                <w:szCs w:val="24"/>
              </w:rPr>
              <w:t>Registered unemployed in 15 Woreda of kolfe-keranio sub city in 2019&amp; 2020</w:t>
            </w:r>
          </w:p>
        </w:tc>
      </w:tr>
      <w:tr w:rsidR="00E93536" w:rsidRPr="00BB7CF3" w:rsidTr="00BA6AC6">
        <w:tc>
          <w:tcPr>
            <w:tcW w:w="738"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Year</w:t>
            </w:r>
          </w:p>
        </w:tc>
        <w:tc>
          <w:tcPr>
            <w:tcW w:w="144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Educational</w:t>
            </w:r>
            <w:r w:rsidRPr="00BB7CF3">
              <w:rPr>
                <w:rFonts w:ascii="Times New Roman" w:hAnsi="Times New Roman" w:cs="Times New Roman"/>
                <w:color w:val="000000"/>
                <w:sz w:val="24"/>
                <w:szCs w:val="24"/>
              </w:rPr>
              <w:br/>
              <w:t>qualification</w:t>
            </w:r>
          </w:p>
        </w:tc>
        <w:tc>
          <w:tcPr>
            <w:tcW w:w="1016"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illiterate</w:t>
            </w:r>
          </w:p>
        </w:tc>
        <w:tc>
          <w:tcPr>
            <w:tcW w:w="784"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 8</w:t>
            </w:r>
            <w:r w:rsidRPr="00BB7CF3">
              <w:rPr>
                <w:rFonts w:ascii="Times New Roman" w:hAnsi="Times New Roman" w:cs="Times New Roman"/>
                <w:color w:val="000000"/>
                <w:sz w:val="24"/>
                <w:szCs w:val="24"/>
              </w:rPr>
              <w:br/>
              <w:t>grade</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 10</w:t>
            </w:r>
            <w:r w:rsidRPr="00BB7CF3">
              <w:rPr>
                <w:rFonts w:ascii="Times New Roman" w:hAnsi="Times New Roman" w:cs="Times New Roman"/>
                <w:color w:val="000000"/>
                <w:sz w:val="24"/>
                <w:szCs w:val="24"/>
              </w:rPr>
              <w:br/>
              <w:t>grade</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≤12</w:t>
            </w:r>
            <w:r w:rsidRPr="00BB7CF3">
              <w:rPr>
                <w:rFonts w:ascii="Times New Roman" w:hAnsi="Times New Roman" w:cs="Times New Roman"/>
                <w:color w:val="000000"/>
                <w:sz w:val="24"/>
                <w:szCs w:val="24"/>
              </w:rPr>
              <w:br/>
              <w:t>grade</w:t>
            </w:r>
          </w:p>
        </w:tc>
        <w:tc>
          <w:tcPr>
            <w:tcW w:w="81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10+2</w:t>
            </w:r>
          </w:p>
        </w:tc>
        <w:tc>
          <w:tcPr>
            <w:tcW w:w="1003"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diploma</w:t>
            </w:r>
          </w:p>
        </w:tc>
        <w:tc>
          <w:tcPr>
            <w:tcW w:w="887" w:type="dxa"/>
          </w:tcPr>
          <w:p w:rsidR="00E93536" w:rsidRPr="00BB7CF3" w:rsidRDefault="00E93536" w:rsidP="00BA6AC6">
            <w:pPr>
              <w:spacing w:after="200"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degree</w:t>
            </w:r>
          </w:p>
        </w:tc>
        <w:tc>
          <w:tcPr>
            <w:tcW w:w="720" w:type="dxa"/>
          </w:tcPr>
          <w:p w:rsidR="00E93536" w:rsidRPr="00BB7CF3" w:rsidRDefault="00E93536" w:rsidP="00BA6AC6">
            <w:pPr>
              <w:spacing w:after="200"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Total</w:t>
            </w:r>
          </w:p>
        </w:tc>
      </w:tr>
      <w:tr w:rsidR="00E93536" w:rsidRPr="00BB7CF3" w:rsidTr="00BA6AC6">
        <w:trPr>
          <w:trHeight w:val="784"/>
        </w:trPr>
        <w:tc>
          <w:tcPr>
            <w:tcW w:w="738"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2019</w:t>
            </w:r>
          </w:p>
        </w:tc>
        <w:tc>
          <w:tcPr>
            <w:tcW w:w="144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Number of</w:t>
            </w:r>
            <w:r w:rsidRPr="00BB7CF3">
              <w:rPr>
                <w:rFonts w:ascii="Times New Roman" w:hAnsi="Times New Roman" w:cs="Times New Roman"/>
                <w:color w:val="000000"/>
                <w:sz w:val="24"/>
                <w:szCs w:val="24"/>
              </w:rPr>
              <w:br/>
              <w:t>registered</w:t>
            </w:r>
            <w:r w:rsidRPr="00BB7CF3">
              <w:rPr>
                <w:rFonts w:ascii="Times New Roman" w:hAnsi="Times New Roman" w:cs="Times New Roman"/>
                <w:color w:val="000000"/>
                <w:sz w:val="24"/>
                <w:szCs w:val="24"/>
              </w:rPr>
              <w:br/>
              <w:t>unemployed</w:t>
            </w:r>
          </w:p>
        </w:tc>
        <w:tc>
          <w:tcPr>
            <w:tcW w:w="1016"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264</w:t>
            </w:r>
          </w:p>
        </w:tc>
        <w:tc>
          <w:tcPr>
            <w:tcW w:w="784"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509</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970</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556</w:t>
            </w:r>
          </w:p>
        </w:tc>
        <w:tc>
          <w:tcPr>
            <w:tcW w:w="81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284</w:t>
            </w:r>
          </w:p>
        </w:tc>
        <w:tc>
          <w:tcPr>
            <w:tcW w:w="1003"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246</w:t>
            </w:r>
          </w:p>
        </w:tc>
        <w:tc>
          <w:tcPr>
            <w:tcW w:w="887"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223</w:t>
            </w:r>
          </w:p>
        </w:tc>
        <w:tc>
          <w:tcPr>
            <w:tcW w:w="72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3052</w:t>
            </w:r>
          </w:p>
        </w:tc>
      </w:tr>
      <w:tr w:rsidR="00E93536" w:rsidRPr="00BB7CF3" w:rsidTr="00BA6AC6">
        <w:tc>
          <w:tcPr>
            <w:tcW w:w="738" w:type="dxa"/>
          </w:tcPr>
          <w:p w:rsidR="00E93536" w:rsidRPr="00BB7CF3" w:rsidRDefault="00E93536" w:rsidP="00BA6AC6">
            <w:pPr>
              <w:spacing w:line="276" w:lineRule="auto"/>
              <w:jc w:val="both"/>
              <w:rPr>
                <w:rFonts w:ascii="Times New Roman" w:hAnsi="Times New Roman" w:cs="Times New Roman"/>
                <w:b/>
                <w:bCs/>
                <w:sz w:val="24"/>
                <w:szCs w:val="24"/>
              </w:rPr>
            </w:pPr>
          </w:p>
        </w:tc>
        <w:tc>
          <w:tcPr>
            <w:tcW w:w="144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percentage</w:t>
            </w:r>
          </w:p>
        </w:tc>
        <w:tc>
          <w:tcPr>
            <w:tcW w:w="1016"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9</w:t>
            </w:r>
          </w:p>
        </w:tc>
        <w:tc>
          <w:tcPr>
            <w:tcW w:w="784"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17</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32</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18</w:t>
            </w:r>
          </w:p>
        </w:tc>
        <w:tc>
          <w:tcPr>
            <w:tcW w:w="81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9</w:t>
            </w:r>
          </w:p>
        </w:tc>
        <w:tc>
          <w:tcPr>
            <w:tcW w:w="1003"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8</w:t>
            </w:r>
          </w:p>
        </w:tc>
        <w:tc>
          <w:tcPr>
            <w:tcW w:w="887"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7</w:t>
            </w:r>
          </w:p>
        </w:tc>
        <w:tc>
          <w:tcPr>
            <w:tcW w:w="72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100</w:t>
            </w:r>
          </w:p>
        </w:tc>
      </w:tr>
      <w:tr w:rsidR="00E93536" w:rsidRPr="00BB7CF3" w:rsidTr="00BA6AC6">
        <w:tc>
          <w:tcPr>
            <w:tcW w:w="738"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2020</w:t>
            </w:r>
          </w:p>
        </w:tc>
        <w:tc>
          <w:tcPr>
            <w:tcW w:w="144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Number of</w:t>
            </w:r>
            <w:r w:rsidRPr="00BB7CF3">
              <w:rPr>
                <w:rFonts w:ascii="Times New Roman" w:hAnsi="Times New Roman" w:cs="Times New Roman"/>
                <w:color w:val="000000"/>
                <w:sz w:val="24"/>
                <w:szCs w:val="24"/>
              </w:rPr>
              <w:br/>
              <w:t>registered</w:t>
            </w:r>
            <w:r w:rsidRPr="00BB7CF3">
              <w:rPr>
                <w:rFonts w:ascii="Times New Roman" w:hAnsi="Times New Roman" w:cs="Times New Roman"/>
                <w:color w:val="000000"/>
                <w:sz w:val="24"/>
                <w:szCs w:val="24"/>
              </w:rPr>
              <w:br/>
              <w:t>unemployed</w:t>
            </w:r>
          </w:p>
        </w:tc>
        <w:tc>
          <w:tcPr>
            <w:tcW w:w="1016"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128</w:t>
            </w:r>
          </w:p>
        </w:tc>
        <w:tc>
          <w:tcPr>
            <w:tcW w:w="784"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125</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374</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181</w:t>
            </w:r>
          </w:p>
        </w:tc>
        <w:tc>
          <w:tcPr>
            <w:tcW w:w="81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163</w:t>
            </w:r>
          </w:p>
        </w:tc>
        <w:tc>
          <w:tcPr>
            <w:tcW w:w="1003"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163</w:t>
            </w:r>
          </w:p>
        </w:tc>
        <w:tc>
          <w:tcPr>
            <w:tcW w:w="887"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298</w:t>
            </w:r>
          </w:p>
        </w:tc>
        <w:tc>
          <w:tcPr>
            <w:tcW w:w="72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1432</w:t>
            </w:r>
          </w:p>
        </w:tc>
      </w:tr>
      <w:tr w:rsidR="00E93536" w:rsidRPr="00BB7CF3" w:rsidTr="00BA6AC6">
        <w:trPr>
          <w:trHeight w:val="343"/>
        </w:trPr>
        <w:tc>
          <w:tcPr>
            <w:tcW w:w="738" w:type="dxa"/>
          </w:tcPr>
          <w:p w:rsidR="00E93536" w:rsidRPr="00BB7CF3" w:rsidRDefault="00E93536" w:rsidP="00BA6AC6">
            <w:pPr>
              <w:spacing w:line="276" w:lineRule="auto"/>
              <w:jc w:val="both"/>
              <w:rPr>
                <w:rFonts w:ascii="Times New Roman" w:hAnsi="Times New Roman" w:cs="Times New Roman"/>
                <w:b/>
                <w:bCs/>
                <w:sz w:val="24"/>
                <w:szCs w:val="24"/>
              </w:rPr>
            </w:pPr>
          </w:p>
        </w:tc>
        <w:tc>
          <w:tcPr>
            <w:tcW w:w="144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color w:val="000000"/>
                <w:sz w:val="24"/>
                <w:szCs w:val="24"/>
              </w:rPr>
              <w:t>percentage</w:t>
            </w:r>
          </w:p>
        </w:tc>
        <w:tc>
          <w:tcPr>
            <w:tcW w:w="1016"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9</w:t>
            </w:r>
          </w:p>
        </w:tc>
        <w:tc>
          <w:tcPr>
            <w:tcW w:w="784"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9</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26</w:t>
            </w:r>
          </w:p>
        </w:tc>
        <w:tc>
          <w:tcPr>
            <w:tcW w:w="90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13</w:t>
            </w:r>
          </w:p>
        </w:tc>
        <w:tc>
          <w:tcPr>
            <w:tcW w:w="81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11</w:t>
            </w:r>
          </w:p>
        </w:tc>
        <w:tc>
          <w:tcPr>
            <w:tcW w:w="1003"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11</w:t>
            </w:r>
          </w:p>
        </w:tc>
        <w:tc>
          <w:tcPr>
            <w:tcW w:w="887"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21</w:t>
            </w:r>
          </w:p>
        </w:tc>
        <w:tc>
          <w:tcPr>
            <w:tcW w:w="720" w:type="dxa"/>
          </w:tcPr>
          <w:p w:rsidR="00E93536" w:rsidRPr="00BB7CF3" w:rsidRDefault="00E93536" w:rsidP="00BA6AC6">
            <w:pPr>
              <w:spacing w:line="276" w:lineRule="auto"/>
              <w:jc w:val="both"/>
              <w:rPr>
                <w:rFonts w:ascii="Times New Roman" w:hAnsi="Times New Roman" w:cs="Times New Roman"/>
                <w:b/>
                <w:bCs/>
                <w:sz w:val="24"/>
                <w:szCs w:val="24"/>
              </w:rPr>
            </w:pPr>
            <w:r w:rsidRPr="00BB7CF3">
              <w:rPr>
                <w:rFonts w:ascii="Times New Roman" w:hAnsi="Times New Roman" w:cs="Times New Roman"/>
                <w:b/>
                <w:bCs/>
                <w:sz w:val="24"/>
                <w:szCs w:val="24"/>
              </w:rPr>
              <w:t>100</w:t>
            </w:r>
          </w:p>
        </w:tc>
      </w:tr>
    </w:tbl>
    <w:p w:rsidR="00E93536" w:rsidRPr="00C81EAF" w:rsidRDefault="00E93536" w:rsidP="00A64A01">
      <w:pPr>
        <w:spacing w:line="360" w:lineRule="auto"/>
        <w:jc w:val="both"/>
        <w:rPr>
          <w:rFonts w:ascii="Times New Roman" w:hAnsi="Times New Roman" w:cs="Times New Roman"/>
          <w:sz w:val="24"/>
          <w:szCs w:val="24"/>
        </w:rPr>
      </w:pPr>
      <w:r w:rsidRPr="00C81EAF">
        <w:rPr>
          <w:rFonts w:ascii="Times New Roman" w:hAnsi="Times New Roman" w:cs="Times New Roman"/>
          <w:sz w:val="24"/>
          <w:szCs w:val="24"/>
        </w:rPr>
        <w:t xml:space="preserve">The number of registered unemployed in kolfe-keranio sub city within two years, 2019 and 2020, are 4484. The proportion of degree and diploma holder unemployed become increased from time to time for example in 2019the registered degree and diplomaholderswere15% and </w:t>
      </w:r>
      <w:proofErr w:type="gramStart"/>
      <w:r w:rsidRPr="00C81EAF">
        <w:rPr>
          <w:rFonts w:ascii="Times New Roman" w:hAnsi="Times New Roman" w:cs="Times New Roman"/>
          <w:sz w:val="24"/>
          <w:szCs w:val="24"/>
        </w:rPr>
        <w:t>were  it</w:t>
      </w:r>
      <w:proofErr w:type="gramEnd"/>
      <w:r w:rsidR="002A7314">
        <w:rPr>
          <w:rFonts w:ascii="Times New Roman" w:hAnsi="Times New Roman" w:cs="Times New Roman"/>
          <w:sz w:val="24"/>
          <w:szCs w:val="24"/>
        </w:rPr>
        <w:t xml:space="preserve"> </w:t>
      </w:r>
      <w:r w:rsidRPr="00C81EAF">
        <w:rPr>
          <w:rFonts w:ascii="Times New Roman" w:hAnsi="Times New Roman" w:cs="Times New Roman"/>
          <w:sz w:val="24"/>
          <w:szCs w:val="24"/>
        </w:rPr>
        <w:t>reached</w:t>
      </w:r>
      <w:r w:rsidR="002A7314">
        <w:rPr>
          <w:rFonts w:ascii="Times New Roman" w:hAnsi="Times New Roman" w:cs="Times New Roman"/>
          <w:sz w:val="24"/>
          <w:szCs w:val="24"/>
        </w:rPr>
        <w:t xml:space="preserve"> </w:t>
      </w:r>
      <w:r w:rsidRPr="00C81EAF">
        <w:rPr>
          <w:rFonts w:ascii="Times New Roman" w:hAnsi="Times New Roman" w:cs="Times New Roman"/>
          <w:sz w:val="24"/>
          <w:szCs w:val="24"/>
        </w:rPr>
        <w:t>to</w:t>
      </w:r>
      <w:r w:rsidR="002A7314">
        <w:rPr>
          <w:rFonts w:ascii="Times New Roman" w:hAnsi="Times New Roman" w:cs="Times New Roman"/>
          <w:sz w:val="24"/>
          <w:szCs w:val="24"/>
        </w:rPr>
        <w:t xml:space="preserve"> </w:t>
      </w:r>
      <w:r w:rsidRPr="00C81EAF">
        <w:rPr>
          <w:rFonts w:ascii="Times New Roman" w:hAnsi="Times New Roman" w:cs="Times New Roman"/>
          <w:sz w:val="24"/>
          <w:szCs w:val="24"/>
        </w:rPr>
        <w:t xml:space="preserve">31% during 2020. These shows job opportunity that created by the economy for new graduates in the sub city was not enough to hold all in one side and improvement in the surplus of skilled man power in the market on the other side. It is the greater opportunity for SMEs to expand their business and maximize their productivity by hiring professionals or skilled labor. </w:t>
      </w:r>
      <w:r w:rsidRPr="00C81EAF">
        <w:rPr>
          <w:rFonts w:ascii="Times New Roman" w:hAnsi="Times New Roman" w:cs="Times New Roman"/>
          <w:color w:val="000000"/>
          <w:sz w:val="24"/>
          <w:szCs w:val="24"/>
        </w:rPr>
        <w:t>Zikhali (2014) local economic development is defined as a process in which partnership between local governments, community-based groups and the private sector is established to manage existing resources to create jobs and stimulate the economy of a well-defined territory. However, SMEs cannot create job opportunity for unemployed and accommodate existing resources. To sum up lack of skilled man power is not the challenges of SMEs in Kolfe-keranioSub city and on the other hand SMEs has very low economic contribution for the local economic</w:t>
      </w:r>
      <w:r w:rsidRPr="00C81EAF">
        <w:rPr>
          <w:rFonts w:ascii="Times New Roman" w:hAnsi="Times New Roman" w:cs="Times New Roman"/>
          <w:sz w:val="24"/>
          <w:szCs w:val="24"/>
        </w:rPr>
        <w:t xml:space="preserve"> development by creating job opportunity for the local unemployed.</w:t>
      </w:r>
      <w:r w:rsidRPr="00C81EAF">
        <w:rPr>
          <w:rFonts w:ascii="Times New Roman" w:hAnsi="Times New Roman" w:cs="Times New Roman"/>
          <w:sz w:val="24"/>
          <w:szCs w:val="24"/>
        </w:rPr>
        <w:tab/>
      </w:r>
    </w:p>
    <w:p w:rsidR="00E93536" w:rsidRPr="00C81EAF" w:rsidRDefault="00E93536" w:rsidP="00A64A01">
      <w:pPr>
        <w:spacing w:line="360" w:lineRule="auto"/>
        <w:jc w:val="both"/>
        <w:rPr>
          <w:rFonts w:ascii="Times New Roman" w:hAnsi="Times New Roman" w:cs="Times New Roman"/>
          <w:sz w:val="24"/>
          <w:szCs w:val="24"/>
        </w:rPr>
      </w:pPr>
    </w:p>
    <w:p w:rsidR="00E93536" w:rsidRDefault="00E93536" w:rsidP="00A64A01">
      <w:pPr>
        <w:spacing w:line="360" w:lineRule="auto"/>
        <w:jc w:val="both"/>
        <w:rPr>
          <w:rFonts w:ascii="Times New Roman" w:hAnsi="Times New Roman" w:cs="Times New Roman"/>
        </w:rPr>
      </w:pPr>
      <w:r w:rsidRPr="00BB7CF3">
        <w:rPr>
          <w:rFonts w:ascii="Times New Roman" w:hAnsi="Times New Roman" w:cs="Times New Roman"/>
        </w:rPr>
        <w:tab/>
      </w:r>
    </w:p>
    <w:p w:rsidR="00E93536" w:rsidRDefault="00E93536" w:rsidP="00E93536">
      <w:pPr>
        <w:spacing w:line="360" w:lineRule="auto"/>
        <w:jc w:val="both"/>
        <w:rPr>
          <w:rFonts w:ascii="Times New Roman" w:hAnsi="Times New Roman" w:cs="Times New Roman"/>
        </w:rPr>
      </w:pPr>
    </w:p>
    <w:p w:rsidR="00E93536" w:rsidRDefault="00E93536" w:rsidP="00E93536">
      <w:pPr>
        <w:spacing w:line="360" w:lineRule="auto"/>
        <w:jc w:val="both"/>
        <w:rPr>
          <w:rFonts w:ascii="Times New Roman" w:hAnsi="Times New Roman" w:cs="Times New Roman"/>
        </w:rPr>
      </w:pPr>
    </w:p>
    <w:p w:rsidR="00E93536" w:rsidRPr="00BB7CF3" w:rsidRDefault="00E93536" w:rsidP="00E93536">
      <w:pPr>
        <w:spacing w:line="360" w:lineRule="auto"/>
        <w:jc w:val="both"/>
        <w:rPr>
          <w:rFonts w:ascii="Times New Roman" w:hAnsi="Times New Roman" w:cs="Times New Roman"/>
          <w:sz w:val="24"/>
          <w:szCs w:val="24"/>
        </w:rPr>
      </w:pPr>
    </w:p>
    <w:p w:rsidR="00E93536" w:rsidRDefault="00E93536" w:rsidP="00D91C88">
      <w:pPr>
        <w:pStyle w:val="Heading2"/>
      </w:pPr>
      <w:bookmarkStart w:id="61" w:name="_Toc87698442"/>
      <w:r w:rsidRPr="00AD3FBB">
        <w:lastRenderedPageBreak/>
        <w:t xml:space="preserve">Number of SMEs </w:t>
      </w:r>
      <w:r w:rsidRPr="00D91C88">
        <w:t>in</w:t>
      </w:r>
      <w:r w:rsidRPr="00AD3FBB">
        <w:t xml:space="preserve"> Kolfe-keranio Sub City</w:t>
      </w:r>
      <w:bookmarkEnd w:id="61"/>
    </w:p>
    <w:p w:rsidR="00E93536" w:rsidRPr="00D032BC" w:rsidRDefault="00095D84" w:rsidP="00095D84">
      <w:pPr>
        <w:pStyle w:val="Heading2"/>
        <w:rPr>
          <w:sz w:val="32"/>
          <w:szCs w:val="32"/>
        </w:rPr>
      </w:pPr>
      <w:bookmarkStart w:id="62" w:name="_Toc87698443"/>
      <w:r w:rsidRPr="00D032BC">
        <w:rPr>
          <w:sz w:val="32"/>
          <w:szCs w:val="32"/>
        </w:rPr>
        <w:t>Table 4.4</w:t>
      </w:r>
      <w:r w:rsidR="00E93536" w:rsidRPr="00D032BC">
        <w:rPr>
          <w:sz w:val="32"/>
          <w:szCs w:val="32"/>
        </w:rPr>
        <w:t>.: Total number of SMEs</w:t>
      </w:r>
      <w:bookmarkEnd w:id="62"/>
    </w:p>
    <w:tbl>
      <w:tblPr>
        <w:tblStyle w:val="TableGrid"/>
        <w:tblW w:w="0" w:type="auto"/>
        <w:tblLook w:val="04A0" w:firstRow="1" w:lastRow="0" w:firstColumn="1" w:lastColumn="0" w:noHBand="0" w:noVBand="1"/>
      </w:tblPr>
      <w:tblGrid>
        <w:gridCol w:w="1803"/>
        <w:gridCol w:w="859"/>
        <w:gridCol w:w="815"/>
        <w:gridCol w:w="860"/>
        <w:gridCol w:w="860"/>
        <w:gridCol w:w="905"/>
        <w:gridCol w:w="815"/>
        <w:gridCol w:w="1416"/>
        <w:gridCol w:w="1243"/>
      </w:tblGrid>
      <w:tr w:rsidR="00E93536" w:rsidRPr="00BB7CF3" w:rsidTr="00BA6AC6">
        <w:trPr>
          <w:trHeight w:val="547"/>
        </w:trPr>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Types of SMEs</w:t>
            </w:r>
          </w:p>
        </w:tc>
        <w:tc>
          <w:tcPr>
            <w:tcW w:w="1914" w:type="dxa"/>
            <w:gridSpan w:val="2"/>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Number of</w:t>
            </w:r>
            <w:r w:rsidRPr="00BB7CF3">
              <w:rPr>
                <w:rFonts w:ascii="Times New Roman" w:hAnsi="Times New Roman" w:cs="Times New Roman"/>
                <w:color w:val="000000"/>
                <w:sz w:val="24"/>
                <w:szCs w:val="24"/>
              </w:rPr>
              <w:br/>
              <w:t>SMES</w:t>
            </w:r>
            <w:r w:rsidRPr="00BB7CF3">
              <w:rPr>
                <w:rFonts w:ascii="Times New Roman" w:hAnsi="Times New Roman" w:cs="Times New Roman"/>
                <w:color w:val="000000"/>
                <w:sz w:val="24"/>
                <w:szCs w:val="24"/>
              </w:rPr>
              <w:br/>
              <w:t>total %</w:t>
            </w:r>
          </w:p>
        </w:tc>
        <w:tc>
          <w:tcPr>
            <w:tcW w:w="2874" w:type="dxa"/>
            <w:gridSpan w:val="3"/>
          </w:tcPr>
          <w:p w:rsidR="00E93536" w:rsidRPr="00BB7CF3" w:rsidRDefault="00E93536" w:rsidP="00BA6AC6">
            <w:pPr>
              <w:spacing w:line="276" w:lineRule="auto"/>
              <w:ind w:firstLine="720"/>
              <w:jc w:val="both"/>
              <w:rPr>
                <w:rFonts w:ascii="Times New Roman" w:hAnsi="Times New Roman" w:cs="Times New Roman"/>
                <w:sz w:val="24"/>
                <w:szCs w:val="24"/>
              </w:rPr>
            </w:pPr>
            <w:r w:rsidRPr="00BB7CF3">
              <w:rPr>
                <w:rFonts w:ascii="Times New Roman" w:hAnsi="Times New Roman" w:cs="Times New Roman"/>
                <w:color w:val="000000"/>
                <w:sz w:val="24"/>
                <w:szCs w:val="24"/>
              </w:rPr>
              <w:t>Current owners or founders of</w:t>
            </w:r>
            <w:r w:rsidRPr="00BB7CF3">
              <w:rPr>
                <w:rFonts w:ascii="Times New Roman" w:hAnsi="Times New Roman" w:cs="Times New Roman"/>
                <w:color w:val="000000"/>
                <w:sz w:val="24"/>
                <w:szCs w:val="24"/>
              </w:rPr>
              <w:br/>
              <w:t>SMEs</w:t>
            </w:r>
            <w:r w:rsidRPr="00BB7CF3">
              <w:rPr>
                <w:rFonts w:ascii="Times New Roman" w:hAnsi="Times New Roman" w:cs="Times New Roman"/>
                <w:color w:val="000000"/>
                <w:sz w:val="24"/>
                <w:szCs w:val="24"/>
              </w:rPr>
              <w:br/>
              <w:t>M            F               Toe</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p>
          <w:p w:rsidR="00E93536" w:rsidRPr="00BB7CF3" w:rsidRDefault="00E93536" w:rsidP="00BA6AC6">
            <w:pPr>
              <w:spacing w:line="276" w:lineRule="auto"/>
              <w:jc w:val="both"/>
              <w:rPr>
                <w:rFonts w:ascii="Times New Roman" w:hAnsi="Times New Roman" w:cs="Times New Roman"/>
                <w:sz w:val="24"/>
                <w:szCs w:val="24"/>
              </w:rPr>
            </w:pPr>
          </w:p>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New</w:t>
            </w:r>
            <w:r w:rsidRPr="00BB7CF3">
              <w:rPr>
                <w:rFonts w:ascii="Times New Roman" w:hAnsi="Times New Roman" w:cs="Times New Roman"/>
                <w:color w:val="000000"/>
                <w:sz w:val="24"/>
                <w:szCs w:val="24"/>
              </w:rPr>
              <w:br/>
              <w:t>employment</w:t>
            </w:r>
            <w:r w:rsidRPr="00BB7CF3">
              <w:rPr>
                <w:rFonts w:ascii="Times New Roman" w:hAnsi="Times New Roman" w:cs="Times New Roman"/>
                <w:color w:val="000000"/>
                <w:sz w:val="24"/>
                <w:szCs w:val="24"/>
              </w:rPr>
              <w:br/>
              <w:t>opportunity</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Registered new</w:t>
            </w:r>
            <w:r w:rsidRPr="00BB7CF3">
              <w:rPr>
                <w:rFonts w:ascii="Times New Roman" w:hAnsi="Times New Roman" w:cs="Times New Roman"/>
                <w:color w:val="000000"/>
                <w:sz w:val="24"/>
                <w:szCs w:val="24"/>
              </w:rPr>
              <w:br/>
              <w:t>innovation</w:t>
            </w:r>
          </w:p>
        </w:tc>
      </w:tr>
      <w:tr w:rsidR="00E93536" w:rsidRPr="00BB7CF3" w:rsidTr="00BA6AC6">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manufacturing</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1459</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46</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1834</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789</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2623</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25</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r>
      <w:tr w:rsidR="00E93536" w:rsidRPr="00BB7CF3" w:rsidTr="00BA6AC6">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Construction</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553</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17</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1664</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714</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2378</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22</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r>
      <w:tr w:rsidR="00E93536" w:rsidRPr="00BB7CF3" w:rsidTr="00BA6AC6">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trade</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499</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16</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528</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530</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1058</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10</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r>
      <w:tr w:rsidR="00E93536" w:rsidRPr="00BB7CF3" w:rsidTr="00BA6AC6">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service</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411</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13</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2685</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1291</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3976</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37</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c>
          <w:tcPr>
            <w:tcW w:w="958" w:type="dxa"/>
          </w:tcPr>
          <w:p w:rsidR="00E93536" w:rsidRPr="00BB7CF3" w:rsidRDefault="00E93536" w:rsidP="00BA6AC6">
            <w:pPr>
              <w:spacing w:after="200"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r>
      <w:tr w:rsidR="00E93536" w:rsidRPr="00BB7CF3" w:rsidTr="00BA6AC6">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Urban</w:t>
            </w:r>
            <w:r w:rsidRPr="00BB7CF3">
              <w:rPr>
                <w:rFonts w:ascii="Times New Roman" w:hAnsi="Times New Roman" w:cs="Times New Roman"/>
                <w:color w:val="000000"/>
                <w:sz w:val="24"/>
                <w:szCs w:val="24"/>
              </w:rPr>
              <w:br/>
              <w:t>agriculture</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259</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8</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339</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325</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656</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6</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color w:val="000000"/>
                <w:sz w:val="24"/>
                <w:szCs w:val="24"/>
              </w:rPr>
              <w:t>Not identified</w:t>
            </w:r>
          </w:p>
        </w:tc>
      </w:tr>
      <w:tr w:rsidR="00E93536" w:rsidRPr="00BB7CF3" w:rsidTr="00BA6AC6">
        <w:tc>
          <w:tcPr>
            <w:tcW w:w="1914"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total</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3181</w:t>
            </w:r>
          </w:p>
        </w:tc>
        <w:tc>
          <w:tcPr>
            <w:tcW w:w="957"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100</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6078</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2685</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10699</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r w:rsidRPr="00BB7CF3">
              <w:rPr>
                <w:rFonts w:ascii="Times New Roman" w:hAnsi="Times New Roman" w:cs="Times New Roman"/>
                <w:sz w:val="24"/>
                <w:szCs w:val="24"/>
              </w:rPr>
              <w:t>100</w:t>
            </w:r>
          </w:p>
        </w:tc>
        <w:tc>
          <w:tcPr>
            <w:tcW w:w="958" w:type="dxa"/>
          </w:tcPr>
          <w:p w:rsidR="00E93536" w:rsidRPr="00BB7CF3" w:rsidRDefault="00E93536" w:rsidP="00BA6AC6">
            <w:pPr>
              <w:spacing w:line="276" w:lineRule="auto"/>
              <w:jc w:val="both"/>
              <w:rPr>
                <w:rFonts w:ascii="Times New Roman" w:hAnsi="Times New Roman" w:cs="Times New Roman"/>
                <w:sz w:val="24"/>
                <w:szCs w:val="24"/>
              </w:rPr>
            </w:pPr>
          </w:p>
        </w:tc>
        <w:tc>
          <w:tcPr>
            <w:tcW w:w="958" w:type="dxa"/>
          </w:tcPr>
          <w:p w:rsidR="00E93536" w:rsidRPr="00BB7CF3" w:rsidRDefault="00E93536" w:rsidP="00BA6AC6">
            <w:pPr>
              <w:spacing w:line="276" w:lineRule="auto"/>
              <w:jc w:val="both"/>
              <w:rPr>
                <w:rFonts w:ascii="Times New Roman" w:hAnsi="Times New Roman" w:cs="Times New Roman"/>
                <w:sz w:val="24"/>
                <w:szCs w:val="24"/>
              </w:rPr>
            </w:pPr>
          </w:p>
        </w:tc>
      </w:tr>
    </w:tbl>
    <w:p w:rsidR="00E93536" w:rsidRPr="00BB7CF3" w:rsidRDefault="00E93536" w:rsidP="00E93536">
      <w:pPr>
        <w:jc w:val="both"/>
        <w:rPr>
          <w:rFonts w:ascii="Times New Roman" w:hAnsi="Times New Roman" w:cs="Times New Roman"/>
          <w:sz w:val="24"/>
          <w:szCs w:val="24"/>
        </w:rPr>
      </w:pPr>
      <w:r w:rsidRPr="00BB7CF3">
        <w:rPr>
          <w:rFonts w:ascii="Times New Roman" w:hAnsi="Times New Roman" w:cs="Times New Roman"/>
          <w:b/>
          <w:bCs/>
          <w:sz w:val="24"/>
          <w:szCs w:val="24"/>
        </w:rPr>
        <w:t>Source</w:t>
      </w:r>
      <w:r w:rsidRPr="00BB7CF3">
        <w:rPr>
          <w:rFonts w:ascii="Times New Roman" w:hAnsi="Times New Roman" w:cs="Times New Roman"/>
          <w:sz w:val="24"/>
          <w:szCs w:val="24"/>
        </w:rPr>
        <w:t xml:space="preserve">: </w:t>
      </w:r>
      <w:r>
        <w:rPr>
          <w:rFonts w:ascii="Times New Roman" w:hAnsi="Times New Roman" w:cs="Times New Roman"/>
          <w:sz w:val="24"/>
          <w:szCs w:val="24"/>
        </w:rPr>
        <w:t>K</w:t>
      </w:r>
      <w:r w:rsidRPr="00BB7CF3">
        <w:rPr>
          <w:rFonts w:ascii="Times New Roman" w:hAnsi="Times New Roman" w:cs="Times New Roman"/>
          <w:sz w:val="24"/>
          <w:szCs w:val="24"/>
        </w:rPr>
        <w:t>olfe</w:t>
      </w:r>
      <w:r>
        <w:rPr>
          <w:rFonts w:ascii="Times New Roman" w:hAnsi="Times New Roman" w:cs="Times New Roman"/>
          <w:sz w:val="24"/>
          <w:szCs w:val="24"/>
        </w:rPr>
        <w:t>-</w:t>
      </w:r>
      <w:r w:rsidRPr="00BB7CF3">
        <w:rPr>
          <w:rFonts w:ascii="Times New Roman" w:hAnsi="Times New Roman" w:cs="Times New Roman"/>
          <w:sz w:val="24"/>
          <w:szCs w:val="24"/>
        </w:rPr>
        <w:t>keranio sub city small and micro enterprises (2019)</w:t>
      </w:r>
    </w:p>
    <w:p w:rsidR="00E93536" w:rsidRPr="00142390" w:rsidRDefault="00E93536" w:rsidP="006B2243">
      <w:pPr>
        <w:spacing w:line="360" w:lineRule="auto"/>
        <w:jc w:val="both"/>
        <w:rPr>
          <w:rFonts w:ascii="Times New Roman" w:hAnsi="Times New Roman" w:cs="Times New Roman"/>
          <w:sz w:val="24"/>
          <w:szCs w:val="24"/>
        </w:rPr>
      </w:pPr>
      <w:r w:rsidRPr="00142390">
        <w:rPr>
          <w:rFonts w:ascii="Times New Roman" w:hAnsi="Times New Roman" w:cs="Times New Roman"/>
          <w:sz w:val="24"/>
          <w:szCs w:val="24"/>
        </w:rPr>
        <w:t xml:space="preserve">Table 4.3.2 shows that therewere1459 SMEs in Kolfe-keranio sub city which are founded from 2001 to 2019 E.C from these manufacturing enterprises takes the loin share of SMEs which </w:t>
      </w:r>
      <w:proofErr w:type="gramStart"/>
      <w:r w:rsidRPr="00142390">
        <w:rPr>
          <w:rFonts w:ascii="Times New Roman" w:hAnsi="Times New Roman" w:cs="Times New Roman"/>
          <w:sz w:val="24"/>
          <w:szCs w:val="24"/>
        </w:rPr>
        <w:t>is</w:t>
      </w:r>
      <w:proofErr w:type="gramEnd"/>
      <w:r w:rsidRPr="00142390">
        <w:rPr>
          <w:rFonts w:ascii="Times New Roman" w:hAnsi="Times New Roman" w:cs="Times New Roman"/>
          <w:sz w:val="24"/>
          <w:szCs w:val="24"/>
        </w:rPr>
        <w:t xml:space="preserve"> 553. All SMEs in the sub city can accommodate only 10699 self-employed operators. The manufacturing SME sector accommodates only 2623 that is 25% from the total number operators of all SMEs in the sub city. Among the total SMEs, 25% are manufacturing enterprises which is the medium of all SMEs but it accommodates only 37% from the total number of operators, which is relatively the lowest compared with the other types of SMEs in the sub city. For instance, services SMEs hold the highest number of employee and manufactur</w:t>
      </w:r>
      <w:r w:rsidR="00D91C88">
        <w:rPr>
          <w:rFonts w:ascii="Times New Roman" w:hAnsi="Times New Roman" w:cs="Times New Roman"/>
          <w:sz w:val="24"/>
          <w:szCs w:val="24"/>
        </w:rPr>
        <w:t>ing SMEs are the lowest of all.</w:t>
      </w:r>
      <w:r w:rsidR="00C81EAF">
        <w:rPr>
          <w:rFonts w:ascii="Times New Roman" w:hAnsi="Times New Roman" w:cs="Times New Roman"/>
          <w:sz w:val="24"/>
          <w:szCs w:val="24"/>
        </w:rPr>
        <w:t xml:space="preserve"> </w:t>
      </w:r>
      <w:r w:rsidRPr="00142390">
        <w:rPr>
          <w:rFonts w:ascii="Times New Roman" w:hAnsi="Times New Roman" w:cs="Times New Roman"/>
          <w:sz w:val="24"/>
          <w:szCs w:val="24"/>
        </w:rPr>
        <w:t>On the other hand, there is no any registered job opportunity created by SMEs found for unemployed labor force. Generally, the current trends of SMEs are not effective on related to new job creation and innovation, which means SMEs did not played their role as intended in relation to employment opportunity &amp; innovation for the development of local economy. Given the persistent negative effects on the labor market, policies and their implementation should have an important role in constituting a means of correcting the current trends and preventing the potential adverse effects (Burghelea et al., 2013).</w:t>
      </w:r>
    </w:p>
    <w:p w:rsidR="00E93536" w:rsidRPr="00CC57CB" w:rsidRDefault="00E93536" w:rsidP="00CC57CB">
      <w:pPr>
        <w:pStyle w:val="Heading1"/>
        <w:rPr>
          <w:sz w:val="36"/>
          <w:szCs w:val="36"/>
        </w:rPr>
      </w:pPr>
      <w:r w:rsidRPr="00CC57CB">
        <w:rPr>
          <w:sz w:val="36"/>
          <w:szCs w:val="36"/>
        </w:rPr>
        <w:lastRenderedPageBreak/>
        <w:t xml:space="preserve">                        </w:t>
      </w:r>
      <w:r w:rsidR="00101F1F" w:rsidRPr="00CC57CB">
        <w:rPr>
          <w:sz w:val="36"/>
          <w:szCs w:val="36"/>
        </w:rPr>
        <w:t xml:space="preserve">               </w:t>
      </w:r>
      <w:bookmarkStart w:id="63" w:name="_Toc87698444"/>
      <w:r w:rsidRPr="00CC57CB">
        <w:rPr>
          <w:sz w:val="36"/>
          <w:szCs w:val="36"/>
        </w:rPr>
        <w:t>CHAPTER FIVE</w:t>
      </w:r>
      <w:bookmarkEnd w:id="63"/>
    </w:p>
    <w:p w:rsidR="00E93536" w:rsidRPr="00555381" w:rsidRDefault="00887080" w:rsidP="00CC57CB">
      <w:pPr>
        <w:pStyle w:val="Heading1"/>
      </w:pPr>
      <w:r>
        <w:rPr>
          <w:sz w:val="36"/>
          <w:szCs w:val="36"/>
        </w:rPr>
        <w:t xml:space="preserve">                 </w:t>
      </w:r>
      <w:r w:rsidR="00101F1F" w:rsidRPr="00CC57CB">
        <w:rPr>
          <w:sz w:val="36"/>
          <w:szCs w:val="36"/>
        </w:rPr>
        <w:t xml:space="preserve"> </w:t>
      </w:r>
      <w:bookmarkStart w:id="64" w:name="_Toc87698445"/>
      <w:r w:rsidR="00E93536" w:rsidRPr="00CC57CB">
        <w:rPr>
          <w:sz w:val="36"/>
          <w:szCs w:val="36"/>
        </w:rPr>
        <w:t>CONCLUSION AND RECOMMENDATION</w:t>
      </w:r>
      <w:bookmarkEnd w:id="64"/>
      <w:r w:rsidR="00E93536" w:rsidRPr="00555381">
        <w:tab/>
      </w:r>
    </w:p>
    <w:p w:rsidR="00E93536" w:rsidRPr="00BB7CF3" w:rsidRDefault="00E93536" w:rsidP="00216498">
      <w:pPr>
        <w:tabs>
          <w:tab w:val="left" w:pos="1230"/>
        </w:tabs>
        <w:spacing w:line="360" w:lineRule="auto"/>
        <w:jc w:val="both"/>
        <w:rPr>
          <w:rFonts w:ascii="Times New Roman" w:hAnsi="Times New Roman" w:cs="Times New Roman"/>
          <w:sz w:val="24"/>
          <w:szCs w:val="24"/>
        </w:rPr>
      </w:pPr>
      <w:r w:rsidRPr="00BB7CF3">
        <w:rPr>
          <w:rFonts w:ascii="Times New Roman" w:hAnsi="Times New Roman" w:cs="Times New Roman"/>
          <w:sz w:val="24"/>
          <w:szCs w:val="24"/>
        </w:rPr>
        <w:t>This chapter contains conclusion and recommendation which are made based on the results of data gathered presented, analyzed and discussed on this research study.</w:t>
      </w:r>
    </w:p>
    <w:p w:rsidR="00E93536" w:rsidRPr="00887080" w:rsidRDefault="00443D03" w:rsidP="00216498">
      <w:pPr>
        <w:pStyle w:val="Heading2"/>
        <w:jc w:val="both"/>
        <w:rPr>
          <w:sz w:val="32"/>
          <w:szCs w:val="32"/>
        </w:rPr>
      </w:pPr>
      <w:r w:rsidRPr="00887080">
        <w:rPr>
          <w:sz w:val="32"/>
          <w:szCs w:val="32"/>
        </w:rPr>
        <w:t xml:space="preserve">                                       </w:t>
      </w:r>
      <w:bookmarkStart w:id="65" w:name="_Toc87698446"/>
      <w:r w:rsidR="00E93536" w:rsidRPr="00887080">
        <w:rPr>
          <w:sz w:val="32"/>
          <w:szCs w:val="32"/>
        </w:rPr>
        <w:t>5.1 Conclusion</w:t>
      </w:r>
      <w:bookmarkEnd w:id="65"/>
    </w:p>
    <w:p w:rsidR="00E93536" w:rsidRPr="00E77A76" w:rsidRDefault="00E93536" w:rsidP="00216498">
      <w:pPr>
        <w:tabs>
          <w:tab w:val="left" w:pos="1230"/>
        </w:tabs>
        <w:spacing w:line="360" w:lineRule="auto"/>
        <w:jc w:val="both"/>
        <w:rPr>
          <w:rFonts w:ascii="Times New Roman" w:hAnsi="Times New Roman" w:cs="Times New Roman"/>
          <w:sz w:val="24"/>
          <w:szCs w:val="24"/>
        </w:rPr>
      </w:pPr>
      <w:r w:rsidRPr="00E77A76">
        <w:rPr>
          <w:rFonts w:ascii="Times New Roman" w:hAnsi="Times New Roman" w:cs="Times New Roman"/>
          <w:sz w:val="24"/>
          <w:szCs w:val="24"/>
        </w:rPr>
        <w:t>Based on the data analysis and discussions the following conclusions are made. Manufacturing SMEs play important role for both the local and national economic development. This study assessed the major challenges that affect productivity and economic contribution of manufacturing SMEs for the local economic development related to employment opportunity and innovation in Kolfe-keranio sub city. This study revealed having poor market linkage, shortage of capital or finance and infrastructure are found as the three major challenges that affected the productivity or performance and economic contribution of manufacturing SMEs to local economic development.</w:t>
      </w:r>
      <w:r w:rsidR="00D91C88" w:rsidRPr="00E77A76">
        <w:rPr>
          <w:rFonts w:ascii="Times New Roman" w:hAnsi="Times New Roman" w:cs="Times New Roman"/>
          <w:sz w:val="24"/>
          <w:szCs w:val="24"/>
        </w:rPr>
        <w:t xml:space="preserve"> </w:t>
      </w:r>
      <w:r w:rsidRPr="00E77A76">
        <w:rPr>
          <w:rFonts w:ascii="Times New Roman" w:hAnsi="Times New Roman" w:cs="Times New Roman"/>
          <w:sz w:val="24"/>
          <w:szCs w:val="24"/>
        </w:rPr>
        <w:t>Poor</w:t>
      </w:r>
      <w:r w:rsidR="00D91C88" w:rsidRPr="00E77A76">
        <w:rPr>
          <w:rFonts w:ascii="Times New Roman" w:hAnsi="Times New Roman" w:cs="Times New Roman"/>
          <w:sz w:val="24"/>
          <w:szCs w:val="24"/>
        </w:rPr>
        <w:t xml:space="preserve"> </w:t>
      </w:r>
      <w:r w:rsidRPr="00E77A76">
        <w:rPr>
          <w:rFonts w:ascii="Times New Roman" w:hAnsi="Times New Roman" w:cs="Times New Roman"/>
          <w:sz w:val="24"/>
          <w:szCs w:val="24"/>
        </w:rPr>
        <w:t xml:space="preserve">market linkage is analyzed to be the greatest challenge that has affected performance of manufacturing SMEs and it is the result of inadequacy of market information, the failure of government to create market linkage and lack of marketing professionals in manufacturing SMEs. </w:t>
      </w:r>
    </w:p>
    <w:p w:rsidR="00E93536" w:rsidRPr="00E77A76" w:rsidRDefault="00E93536" w:rsidP="00216498">
      <w:pPr>
        <w:tabs>
          <w:tab w:val="left" w:pos="1230"/>
        </w:tabs>
        <w:spacing w:line="360" w:lineRule="auto"/>
        <w:jc w:val="both"/>
        <w:rPr>
          <w:rFonts w:ascii="Times New Roman" w:hAnsi="Times New Roman" w:cs="Times New Roman"/>
          <w:sz w:val="24"/>
          <w:szCs w:val="24"/>
        </w:rPr>
      </w:pPr>
      <w:r w:rsidRPr="00E77A76">
        <w:rPr>
          <w:rFonts w:ascii="Times New Roman" w:hAnsi="Times New Roman" w:cs="Times New Roman"/>
          <w:sz w:val="24"/>
          <w:szCs w:val="24"/>
        </w:rPr>
        <w:t xml:space="preserve">As the result of this, having poor market linkage takes the lion share for hindering productivity, growth, stability and economic contribution of Manufacturing SMEs for the local economic development. Shortage of capital is the second major challenges that affect the productivity of manufacturing SMEs. It is the result of poor initial capital obtained from personal saving, lack of access to formal financial services such as bank finance and other form of institutional credits to get loan, metal work and wood work manufacturing SMEs and also outage of electric power supply and other facilities supplied by government. </w:t>
      </w:r>
    </w:p>
    <w:p w:rsidR="00E93536" w:rsidRPr="00C63BE3" w:rsidRDefault="00E93536" w:rsidP="00216498">
      <w:pPr>
        <w:tabs>
          <w:tab w:val="left" w:pos="1230"/>
        </w:tabs>
        <w:spacing w:line="360" w:lineRule="auto"/>
        <w:jc w:val="both"/>
        <w:rPr>
          <w:rFonts w:ascii="Times New Roman" w:hAnsi="Times New Roman" w:cs="Times New Roman"/>
          <w:sz w:val="24"/>
          <w:szCs w:val="24"/>
        </w:rPr>
      </w:pPr>
      <w:r w:rsidRPr="00E77A76">
        <w:rPr>
          <w:rFonts w:ascii="Times New Roman" w:hAnsi="Times New Roman" w:cs="Times New Roman"/>
          <w:sz w:val="24"/>
          <w:szCs w:val="24"/>
        </w:rPr>
        <w:t>In addition, having poor infrastructural facility also affected the output volume and efficiency of production of Manufacturing SMEs. Manufacturing SMEs have limited contributions for the local economic development by creating employment opportunity. Most of them in the study area are run by founders of the enterprises. Since, most of SMEs have been operated by their shareholders or owners rather than new employees. This fact indicates that no significant new</w:t>
      </w:r>
      <w:r w:rsidRPr="00BB7CF3">
        <w:rPr>
          <w:rFonts w:ascii="Times New Roman" w:hAnsi="Times New Roman" w:cs="Times New Roman"/>
          <w:sz w:val="24"/>
          <w:szCs w:val="24"/>
        </w:rPr>
        <w:t xml:space="preserve"> </w:t>
      </w:r>
      <w:r w:rsidRPr="00C63BE3">
        <w:rPr>
          <w:rFonts w:ascii="Times New Roman" w:hAnsi="Times New Roman" w:cs="Times New Roman"/>
          <w:sz w:val="24"/>
          <w:szCs w:val="24"/>
        </w:rPr>
        <w:lastRenderedPageBreak/>
        <w:t xml:space="preserve">job opportunities are created for unemployed labor forces in most SMEs. Innovation creates opportunity to make life simple to solve local problem by substitute imported expensive goods and provide alternative products in the local market and it is one of the major means of boosting economic growth. But there was no any registered or reported innovation created by SMEs in the study area was </w:t>
      </w:r>
      <w:r w:rsidR="0076364B" w:rsidRPr="00C63BE3">
        <w:rPr>
          <w:rFonts w:ascii="Times New Roman" w:hAnsi="Times New Roman" w:cs="Times New Roman"/>
          <w:sz w:val="24"/>
          <w:szCs w:val="24"/>
        </w:rPr>
        <w:t>found.</w:t>
      </w:r>
      <w:r w:rsidR="0076364B" w:rsidRPr="00C63BE3">
        <w:rPr>
          <w:rFonts w:ascii="Times New Roman" w:hAnsi="Times New Roman" w:cs="Times New Roman"/>
          <w:color w:val="000000"/>
          <w:sz w:val="24"/>
          <w:szCs w:val="24"/>
        </w:rPr>
        <w:t xml:space="preserve"> Poor infrastructure was</w:t>
      </w:r>
      <w:r w:rsidRPr="00C63BE3">
        <w:rPr>
          <w:rFonts w:ascii="Times New Roman" w:hAnsi="Times New Roman" w:cs="Times New Roman"/>
          <w:color w:val="000000"/>
          <w:sz w:val="24"/>
          <w:szCs w:val="24"/>
        </w:rPr>
        <w:t xml:space="preserve"> the third challenge that affects productivity of SMEs, and it was mainly related to problem of getting enough spaces of production for most of manufacturing SMEs particularly.</w:t>
      </w:r>
    </w:p>
    <w:p w:rsidR="00E93536" w:rsidRPr="00BB7CF3" w:rsidRDefault="00E93536" w:rsidP="00E93536">
      <w:pPr>
        <w:tabs>
          <w:tab w:val="left" w:pos="1230"/>
        </w:tabs>
        <w:spacing w:line="360" w:lineRule="auto"/>
        <w:jc w:val="both"/>
        <w:rPr>
          <w:rFonts w:ascii="Times New Roman" w:hAnsi="Times New Roman" w:cs="Times New Roman"/>
          <w:color w:val="000000"/>
          <w:sz w:val="24"/>
          <w:szCs w:val="24"/>
        </w:rPr>
      </w:pPr>
    </w:p>
    <w:p w:rsidR="00E93536" w:rsidRPr="00BB7CF3" w:rsidRDefault="00E93536" w:rsidP="00E93536">
      <w:pPr>
        <w:tabs>
          <w:tab w:val="left" w:pos="1230"/>
        </w:tabs>
        <w:jc w:val="both"/>
        <w:rPr>
          <w:rFonts w:ascii="Times New Roman" w:hAnsi="Times New Roman" w:cs="Times New Roman"/>
          <w:color w:val="000000"/>
          <w:sz w:val="24"/>
          <w:szCs w:val="24"/>
        </w:rPr>
      </w:pPr>
    </w:p>
    <w:p w:rsidR="00E93536" w:rsidRPr="00BB7CF3" w:rsidRDefault="00E93536" w:rsidP="00E93536">
      <w:pPr>
        <w:pStyle w:val="Heading2"/>
        <w:jc w:val="center"/>
        <w:rPr>
          <w:rFonts w:ascii="Times New Roman" w:hAnsi="Times New Roman" w:cs="Times New Roman"/>
        </w:rPr>
      </w:pPr>
    </w:p>
    <w:p w:rsidR="00E93536" w:rsidRPr="00BB7CF3" w:rsidRDefault="00E93536" w:rsidP="00E93536">
      <w:pPr>
        <w:pStyle w:val="Heading2"/>
        <w:jc w:val="right"/>
        <w:rPr>
          <w:rFonts w:ascii="Times New Roman" w:hAnsi="Times New Roman" w:cs="Times New Roman"/>
        </w:rPr>
      </w:pPr>
    </w:p>
    <w:p w:rsidR="00E93536" w:rsidRPr="00BB7CF3" w:rsidRDefault="00E93536" w:rsidP="00E93536">
      <w:pPr>
        <w:pStyle w:val="Heading2"/>
        <w:jc w:val="center"/>
        <w:rPr>
          <w:rFonts w:ascii="Times New Roman" w:hAnsi="Times New Roman" w:cs="Times New Roman"/>
        </w:rPr>
      </w:pPr>
    </w:p>
    <w:p w:rsidR="00E93536" w:rsidRPr="00BB7CF3" w:rsidRDefault="00E93536" w:rsidP="00E93536">
      <w:pPr>
        <w:pStyle w:val="Heading2"/>
        <w:jc w:val="center"/>
        <w:rPr>
          <w:rFonts w:ascii="Times New Roman" w:hAnsi="Times New Roman" w:cs="Times New Roman"/>
        </w:rPr>
      </w:pPr>
    </w:p>
    <w:p w:rsidR="00E93536" w:rsidRPr="00BB7CF3" w:rsidRDefault="00E93536" w:rsidP="00E93536">
      <w:pPr>
        <w:pStyle w:val="Heading2"/>
        <w:rPr>
          <w:rFonts w:ascii="Times New Roman" w:hAnsi="Times New Roman" w:cs="Times New Roman"/>
        </w:rPr>
      </w:pPr>
    </w:p>
    <w:p w:rsidR="00E93536" w:rsidRPr="00BB7CF3" w:rsidRDefault="00E93536" w:rsidP="00E93536">
      <w:pPr>
        <w:pStyle w:val="Heading2"/>
        <w:rPr>
          <w:rFonts w:ascii="Times New Roman" w:hAnsi="Times New Roman" w:cs="Times New Roman"/>
        </w:rPr>
      </w:pPr>
    </w:p>
    <w:p w:rsidR="00E93536" w:rsidRPr="00BB7CF3" w:rsidRDefault="00E93536" w:rsidP="00E93536">
      <w:pPr>
        <w:pStyle w:val="Heading2"/>
        <w:rPr>
          <w:rFonts w:ascii="Times New Roman" w:hAnsi="Times New Roman" w:cs="Times New Roman"/>
        </w:rPr>
      </w:pPr>
    </w:p>
    <w:p w:rsidR="00E93536" w:rsidRPr="00BB7CF3" w:rsidRDefault="00E93536" w:rsidP="00E93536">
      <w:pPr>
        <w:pStyle w:val="Heading2"/>
        <w:rPr>
          <w:rFonts w:ascii="Times New Roman" w:hAnsi="Times New Roman" w:cs="Times New Roman"/>
        </w:rPr>
      </w:pPr>
    </w:p>
    <w:p w:rsidR="00E93536" w:rsidRPr="00BB7CF3" w:rsidRDefault="00E93536" w:rsidP="00E93536">
      <w:pPr>
        <w:pStyle w:val="Heading2"/>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Pr="00BB7CF3" w:rsidRDefault="00E93536" w:rsidP="00E93536">
      <w:pPr>
        <w:rPr>
          <w:rFonts w:ascii="Times New Roman" w:hAnsi="Times New Roman" w:cs="Times New Roman"/>
        </w:rPr>
      </w:pPr>
    </w:p>
    <w:p w:rsidR="00E93536" w:rsidRDefault="00E93536" w:rsidP="00E93536">
      <w:pPr>
        <w:pStyle w:val="Heading1"/>
        <w:rPr>
          <w:rFonts w:ascii="Times New Roman" w:hAnsi="Times New Roman" w:cs="Times New Roman"/>
        </w:rPr>
      </w:pPr>
    </w:p>
    <w:p w:rsidR="00E93536" w:rsidRDefault="00E93536" w:rsidP="00E93536"/>
    <w:p w:rsidR="00E93536" w:rsidRPr="00AA0D8C" w:rsidRDefault="00E93536" w:rsidP="00091139">
      <w:pPr>
        <w:pStyle w:val="Heading2"/>
        <w:rPr>
          <w:sz w:val="32"/>
          <w:szCs w:val="32"/>
        </w:rPr>
      </w:pPr>
      <w:r>
        <w:lastRenderedPageBreak/>
        <w:t xml:space="preserve">                        </w:t>
      </w:r>
      <w:r w:rsidR="00557D52">
        <w:t xml:space="preserve">          </w:t>
      </w:r>
      <w:r>
        <w:t xml:space="preserve"> </w:t>
      </w:r>
      <w:bookmarkStart w:id="66" w:name="_Toc87698447"/>
      <w:r w:rsidRPr="00AA0D8C">
        <w:rPr>
          <w:sz w:val="32"/>
          <w:szCs w:val="32"/>
        </w:rPr>
        <w:t>5.2 Recommendations</w:t>
      </w:r>
      <w:bookmarkEnd w:id="66"/>
    </w:p>
    <w:p w:rsidR="00E93536" w:rsidRPr="00C63BE3" w:rsidRDefault="00E93536" w:rsidP="00216498">
      <w:pPr>
        <w:jc w:val="both"/>
        <w:rPr>
          <w:rFonts w:ascii="Times New Roman" w:hAnsi="Times New Roman" w:cs="Times New Roman"/>
          <w:sz w:val="24"/>
          <w:szCs w:val="24"/>
        </w:rPr>
      </w:pPr>
      <w:r w:rsidRPr="00C63BE3">
        <w:rPr>
          <w:rFonts w:ascii="Times New Roman" w:hAnsi="Times New Roman" w:cs="Times New Roman"/>
          <w:sz w:val="24"/>
          <w:szCs w:val="24"/>
        </w:rPr>
        <w:t>Based on the findings the researcher provides the following recommendations</w:t>
      </w:r>
      <w:r w:rsidRPr="00C63BE3">
        <w:rPr>
          <w:rFonts w:ascii="Times New Roman" w:hAnsi="Times New Roman" w:cs="Times New Roman"/>
          <w:b/>
          <w:color w:val="000000"/>
          <w:sz w:val="24"/>
          <w:szCs w:val="24"/>
        </w:rPr>
        <w:t>:</w:t>
      </w:r>
    </w:p>
    <w:p w:rsidR="00E93536" w:rsidRPr="00C63BE3" w:rsidRDefault="00071C41" w:rsidP="00216498">
      <w:pPr>
        <w:pStyle w:val="ListParagraph"/>
        <w:numPr>
          <w:ilvl w:val="0"/>
          <w:numId w:val="12"/>
        </w:numPr>
        <w:autoSpaceDE w:val="0"/>
        <w:autoSpaceDN w:val="0"/>
        <w:adjustRightInd w:val="0"/>
        <w:spacing w:after="0" w:line="360" w:lineRule="auto"/>
        <w:jc w:val="both"/>
        <w:rPr>
          <w:rFonts w:ascii="Times New Roman" w:hAnsi="Times New Roman" w:cs="Times New Roman"/>
          <w:color w:val="000000"/>
          <w:sz w:val="24"/>
          <w:szCs w:val="24"/>
        </w:rPr>
      </w:pPr>
      <w:r w:rsidRPr="00C63BE3">
        <w:rPr>
          <w:rFonts w:ascii="Times New Roman" w:hAnsi="Times New Roman" w:cs="Times New Roman"/>
          <w:color w:val="000000"/>
          <w:sz w:val="24"/>
          <w:szCs w:val="24"/>
        </w:rPr>
        <w:t>Different G</w:t>
      </w:r>
      <w:r w:rsidR="00E93536" w:rsidRPr="00C63BE3">
        <w:rPr>
          <w:rFonts w:ascii="Times New Roman" w:hAnsi="Times New Roman" w:cs="Times New Roman"/>
          <w:color w:val="000000"/>
          <w:sz w:val="24"/>
          <w:szCs w:val="24"/>
        </w:rPr>
        <w:t>overnment</w:t>
      </w:r>
      <w:r w:rsidRPr="00C63BE3">
        <w:rPr>
          <w:rFonts w:ascii="Times New Roman" w:hAnsi="Times New Roman" w:cs="Times New Roman"/>
          <w:color w:val="000000"/>
          <w:sz w:val="24"/>
          <w:szCs w:val="24"/>
        </w:rPr>
        <w:t xml:space="preserve"> stockholder, Policy maker, NGO</w:t>
      </w:r>
      <w:r w:rsidR="00E93536" w:rsidRPr="00C63BE3">
        <w:rPr>
          <w:rFonts w:ascii="Times New Roman" w:hAnsi="Times New Roman" w:cs="Times New Roman"/>
          <w:color w:val="000000"/>
          <w:sz w:val="24"/>
          <w:szCs w:val="24"/>
        </w:rPr>
        <w:t xml:space="preserve"> irrespective level should play its role, give series emphasis, take measure in order to eliminate obstacles and facilitate working conditions to foster and maximize the productivity and economic contribution of SMEs to local economic development of the study area. </w:t>
      </w:r>
    </w:p>
    <w:p w:rsidR="00E93536" w:rsidRPr="00C63BE3" w:rsidRDefault="00E93536" w:rsidP="00216498">
      <w:pPr>
        <w:pStyle w:val="ListParagraph"/>
        <w:numPr>
          <w:ilvl w:val="0"/>
          <w:numId w:val="14"/>
        </w:numPr>
        <w:autoSpaceDE w:val="0"/>
        <w:autoSpaceDN w:val="0"/>
        <w:adjustRightInd w:val="0"/>
        <w:spacing w:after="423" w:line="360" w:lineRule="auto"/>
        <w:jc w:val="both"/>
        <w:rPr>
          <w:rFonts w:ascii="Times New Roman" w:hAnsi="Times New Roman" w:cs="Times New Roman"/>
          <w:color w:val="000000"/>
          <w:sz w:val="24"/>
          <w:szCs w:val="24"/>
        </w:rPr>
      </w:pPr>
      <w:r w:rsidRPr="00C63BE3">
        <w:rPr>
          <w:rFonts w:ascii="Times New Roman" w:hAnsi="Times New Roman" w:cs="Times New Roman"/>
          <w:color w:val="000000"/>
          <w:sz w:val="24"/>
          <w:szCs w:val="24"/>
        </w:rPr>
        <w:t xml:space="preserve">The Addis Ababa city government bodies should provide affordable alternative sources of finance for SMEs. This can be done by communicating with the banks and other credit institutions to lessen their requirements and interest rates as well. This should be done so that SMEs can get enough access to finance for their business activities and solve the problem of lack of capital. </w:t>
      </w:r>
    </w:p>
    <w:p w:rsidR="00E93536" w:rsidRPr="00C63BE3" w:rsidRDefault="00E93536" w:rsidP="00216498">
      <w:pPr>
        <w:pStyle w:val="ListParagraph"/>
        <w:numPr>
          <w:ilvl w:val="0"/>
          <w:numId w:val="13"/>
        </w:numPr>
        <w:spacing w:line="360" w:lineRule="auto"/>
        <w:jc w:val="both"/>
        <w:rPr>
          <w:rFonts w:ascii="Times New Roman" w:hAnsi="Times New Roman" w:cs="Times New Roman"/>
          <w:sz w:val="24"/>
          <w:szCs w:val="24"/>
        </w:rPr>
      </w:pPr>
      <w:r w:rsidRPr="00C63BE3">
        <w:rPr>
          <w:rFonts w:ascii="Times New Roman" w:hAnsi="Times New Roman" w:cs="Times New Roman"/>
          <w:sz w:val="24"/>
          <w:szCs w:val="24"/>
        </w:rPr>
        <w:t xml:space="preserve">The operators of SMEs should form groups and make use of negotiating power for borrowing purposes. They can use such negotiating power to purchase raw materials and receive discounts which might lead to a reduction in the cost of production. Through networking, SMEs of Kolfe-keraniyo sub city can able to exchange such as advertising among themselves for free. This will enhance their competitiveness through a reducing the cost of production. </w:t>
      </w:r>
    </w:p>
    <w:p w:rsidR="00E93536" w:rsidRPr="00C63BE3" w:rsidRDefault="00E93536" w:rsidP="00216498">
      <w:pPr>
        <w:pStyle w:val="ListParagraph"/>
        <w:numPr>
          <w:ilvl w:val="0"/>
          <w:numId w:val="13"/>
        </w:numPr>
        <w:spacing w:line="360" w:lineRule="auto"/>
        <w:jc w:val="both"/>
        <w:rPr>
          <w:rFonts w:ascii="Times New Roman" w:hAnsi="Times New Roman" w:cs="Times New Roman"/>
          <w:sz w:val="24"/>
          <w:szCs w:val="24"/>
        </w:rPr>
      </w:pPr>
      <w:r w:rsidRPr="00C63BE3">
        <w:rPr>
          <w:rFonts w:ascii="Times New Roman" w:hAnsi="Times New Roman" w:cs="Times New Roman"/>
          <w:sz w:val="24"/>
          <w:szCs w:val="24"/>
        </w:rPr>
        <w:t>Innovation is one of the pillar of economic development and the best means of income of manufacturing sector in both national and individual enterprises level. Therefore, to make SMEs competitive, profitable and to increasing their capacity of economic contribution in the development of local economy, it needs to increase the technological knowledge and skill of the operators, through continuous vocational and skill trainings, experience sharing from successful enterprises, provision of advice and consultancy and solving their capital problems are crucial.</w:t>
      </w:r>
    </w:p>
    <w:p w:rsidR="00E93536" w:rsidRPr="00C63BE3" w:rsidRDefault="00E93536" w:rsidP="00216498">
      <w:pPr>
        <w:pStyle w:val="ListParagraph"/>
        <w:numPr>
          <w:ilvl w:val="0"/>
          <w:numId w:val="13"/>
        </w:numPr>
        <w:spacing w:line="360" w:lineRule="auto"/>
        <w:jc w:val="both"/>
        <w:rPr>
          <w:rFonts w:ascii="Times New Roman" w:hAnsi="Times New Roman" w:cs="Times New Roman"/>
          <w:sz w:val="24"/>
          <w:szCs w:val="24"/>
        </w:rPr>
      </w:pPr>
      <w:r w:rsidRPr="00C63BE3">
        <w:rPr>
          <w:rFonts w:ascii="Times New Roman" w:hAnsi="Times New Roman" w:cs="Times New Roman"/>
          <w:color w:val="000000"/>
          <w:sz w:val="24"/>
          <w:szCs w:val="24"/>
        </w:rPr>
        <w:t xml:space="preserve">The main objective of </w:t>
      </w:r>
      <w:r w:rsidR="002B4D94" w:rsidRPr="00C63BE3">
        <w:rPr>
          <w:rFonts w:ascii="Times New Roman" w:hAnsi="Times New Roman" w:cs="Times New Roman"/>
          <w:color w:val="000000"/>
          <w:sz w:val="24"/>
          <w:szCs w:val="24"/>
        </w:rPr>
        <w:t>Different Government stockholder, Policy maker, NGO</w:t>
      </w:r>
      <w:r w:rsidRPr="00C63BE3">
        <w:rPr>
          <w:rFonts w:ascii="Times New Roman" w:hAnsi="Times New Roman" w:cs="Times New Roman"/>
          <w:color w:val="000000"/>
          <w:sz w:val="24"/>
          <w:szCs w:val="24"/>
        </w:rPr>
        <w:t xml:space="preserve"> is reducing the increasing number of unemployment by organizing and supporting SMEs in the national level. Because SMEs can accommodate large number of unemployed man power and they can create additional employment opportunity when they become financially strong. To achieve these objectives, the </w:t>
      </w:r>
    </w:p>
    <w:p w:rsidR="00E93536" w:rsidRPr="00C63BE3" w:rsidRDefault="00E93536" w:rsidP="00216498">
      <w:pPr>
        <w:pStyle w:val="ListParagraph"/>
        <w:numPr>
          <w:ilvl w:val="0"/>
          <w:numId w:val="13"/>
        </w:numPr>
        <w:spacing w:line="360" w:lineRule="auto"/>
        <w:jc w:val="both"/>
        <w:rPr>
          <w:rFonts w:ascii="Times New Roman" w:hAnsi="Times New Roman" w:cs="Times New Roman"/>
          <w:sz w:val="24"/>
          <w:szCs w:val="24"/>
        </w:rPr>
      </w:pPr>
      <w:r w:rsidRPr="00C63BE3">
        <w:rPr>
          <w:rFonts w:ascii="Times New Roman" w:hAnsi="Times New Roman" w:cs="Times New Roman"/>
          <w:color w:val="000000"/>
          <w:sz w:val="24"/>
          <w:szCs w:val="24"/>
        </w:rPr>
        <w:lastRenderedPageBreak/>
        <w:t>Government should support through solving the SMEs challenges associated with market, financial and infrastructure problem to increase their productivity of SMEs and thereby to enhance their capacity to absorb a large number of unemployed graduates.</w:t>
      </w:r>
    </w:p>
    <w:p w:rsidR="00E93536" w:rsidRDefault="00E93536" w:rsidP="00216498">
      <w:pPr>
        <w:pStyle w:val="Heading2"/>
        <w:jc w:val="both"/>
        <w:rPr>
          <w:rFonts w:ascii="Times New Roman" w:hAnsi="Times New Roman" w:cs="Times New Roman"/>
          <w:sz w:val="28"/>
          <w:szCs w:val="28"/>
        </w:rPr>
      </w:pPr>
      <w:r>
        <w:rPr>
          <w:rFonts w:ascii="Times New Roman" w:hAnsi="Times New Roman" w:cs="Times New Roman"/>
          <w:sz w:val="28"/>
          <w:szCs w:val="28"/>
        </w:rPr>
        <w:t xml:space="preserve">                                </w:t>
      </w:r>
    </w:p>
    <w:p w:rsidR="00E93536" w:rsidRDefault="00E93536" w:rsidP="00E93536">
      <w:pPr>
        <w:pStyle w:val="Heading2"/>
        <w:jc w:val="both"/>
        <w:rPr>
          <w:rFonts w:ascii="Times New Roman" w:hAnsi="Times New Roman" w:cs="Times New Roman"/>
          <w:sz w:val="28"/>
          <w:szCs w:val="28"/>
        </w:rPr>
      </w:pPr>
    </w:p>
    <w:p w:rsidR="00E93536" w:rsidRDefault="00E93536" w:rsidP="00E93536">
      <w:pPr>
        <w:pStyle w:val="Heading2"/>
        <w:jc w:val="both"/>
        <w:rPr>
          <w:rFonts w:ascii="Times New Roman" w:hAnsi="Times New Roman" w:cs="Times New Roman"/>
          <w:sz w:val="28"/>
          <w:szCs w:val="28"/>
        </w:rPr>
      </w:pPr>
    </w:p>
    <w:p w:rsidR="00E93536" w:rsidRDefault="00E93536" w:rsidP="00E93536">
      <w:pPr>
        <w:pStyle w:val="Heading2"/>
        <w:jc w:val="both"/>
        <w:rPr>
          <w:rFonts w:ascii="Times New Roman" w:hAnsi="Times New Roman" w:cs="Times New Roman"/>
          <w:sz w:val="28"/>
          <w:szCs w:val="28"/>
        </w:rPr>
      </w:pPr>
    </w:p>
    <w:p w:rsidR="00E93536" w:rsidRDefault="00E93536"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E93536">
      <w:pPr>
        <w:pStyle w:val="Heading2"/>
        <w:jc w:val="both"/>
        <w:rPr>
          <w:rFonts w:ascii="Times New Roman" w:hAnsi="Times New Roman" w:cs="Times New Roman"/>
          <w:sz w:val="28"/>
          <w:szCs w:val="28"/>
        </w:rPr>
      </w:pPr>
    </w:p>
    <w:p w:rsidR="0014129E" w:rsidRDefault="0014129E" w:rsidP="0014129E"/>
    <w:p w:rsidR="0014129E" w:rsidRDefault="0014129E" w:rsidP="0014129E"/>
    <w:p w:rsidR="00E93536" w:rsidRPr="001D0E63" w:rsidRDefault="0014129E" w:rsidP="00B86454">
      <w:pPr>
        <w:pStyle w:val="Heading1"/>
        <w:rPr>
          <w:sz w:val="32"/>
          <w:szCs w:val="32"/>
        </w:rPr>
      </w:pPr>
      <w:r>
        <w:lastRenderedPageBreak/>
        <w:t xml:space="preserve">                                                       </w:t>
      </w:r>
      <w:bookmarkStart w:id="67" w:name="_Toc87698448"/>
      <w:r w:rsidR="00E93536" w:rsidRPr="001D0E63">
        <w:rPr>
          <w:sz w:val="32"/>
          <w:szCs w:val="32"/>
        </w:rPr>
        <w:t>REFERANCE</w:t>
      </w:r>
      <w:bookmarkEnd w:id="67"/>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AberaDemsiss</w:t>
      </w:r>
      <w:r w:rsidRPr="00F641C4">
        <w:rPr>
          <w:rFonts w:ascii="Times New Roman" w:hAnsi="Times New Roman" w:cs="Times New Roman"/>
          <w:i/>
          <w:iCs/>
          <w:sz w:val="24"/>
          <w:szCs w:val="24"/>
        </w:rPr>
        <w:t>Prospect&amp; Problems of Micro &amp; Small Enterprises in Ethiopia</w:t>
      </w:r>
      <w:r w:rsidRPr="00F641C4">
        <w:rPr>
          <w:rFonts w:ascii="Times New Roman" w:hAnsi="Times New Roman" w:cs="Times New Roman"/>
          <w:sz w:val="24"/>
          <w:szCs w:val="24"/>
        </w:rPr>
        <w:t xml:space="preserve"> (2007)</w:t>
      </w:r>
      <w:r w:rsidRPr="00F641C4">
        <w:rPr>
          <w:rFonts w:ascii="Times New Roman" w:hAnsi="Times New Roman" w:cs="Times New Roman"/>
          <w:i/>
          <w:iCs/>
          <w:sz w:val="24"/>
          <w:szCs w:val="24"/>
        </w:rPr>
        <w:t xml:space="preserve"> of Addis Ababa</w:t>
      </w:r>
      <w:r w:rsidRPr="00F641C4">
        <w:rPr>
          <w:rFonts w:ascii="Times New Roman" w:hAnsi="Times New Roman" w:cs="Times New Roman"/>
          <w:sz w:val="24"/>
          <w:szCs w:val="24"/>
        </w:rPr>
        <w:t>.A.AU.</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AbrhamTekeste and Hannah Van der Deijl</w:t>
      </w:r>
      <w:r w:rsidRPr="00F641C4">
        <w:rPr>
          <w:rFonts w:ascii="Times New Roman" w:hAnsi="Times New Roman" w:cs="Times New Roman"/>
          <w:i/>
          <w:iCs/>
          <w:sz w:val="24"/>
          <w:szCs w:val="24"/>
        </w:rPr>
        <w:t xml:space="preserve"> Characteristics and Determinants of Unemployment &amp; Underdevelopment in Ethiopia</w:t>
      </w:r>
      <w:r w:rsidRPr="00F641C4">
        <w:rPr>
          <w:rFonts w:ascii="Times New Roman" w:hAnsi="Times New Roman" w:cs="Times New Roman"/>
          <w:sz w:val="24"/>
          <w:szCs w:val="24"/>
        </w:rPr>
        <w:t xml:space="preserve"> (2005</w:t>
      </w:r>
      <w:r w:rsidRPr="00F641C4">
        <w:rPr>
          <w:rFonts w:ascii="Times New Roman" w:hAnsi="Times New Roman" w:cs="Times New Roman"/>
          <w:i/>
          <w:iCs/>
          <w:sz w:val="24"/>
          <w:szCs w:val="24"/>
        </w:rPr>
        <w:t xml:space="preserve">, </w:t>
      </w:r>
      <w:r w:rsidRPr="00F641C4">
        <w:rPr>
          <w:rFonts w:ascii="Times New Roman" w:hAnsi="Times New Roman" w:cs="Times New Roman"/>
          <w:sz w:val="24"/>
          <w:szCs w:val="24"/>
        </w:rPr>
        <w:t>G.Q. Geneva</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 xml:space="preserve">A.A. Babajide, F.O. Olokoyo, J.N. Taiwo Evaluation of effects of banking consolidation on small business finance (2016) ) Nigeria, in: Proceedings of the 23rd International Business Information Management Association Conference, </w:t>
      </w:r>
    </w:p>
    <w:p w:rsidR="00E93536" w:rsidRPr="00F641C4" w:rsidRDefault="00E93536" w:rsidP="00D55031">
      <w:pPr>
        <w:tabs>
          <w:tab w:val="right" w:pos="9360"/>
        </w:tabs>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AmareAbawaEsubalew</w:t>
      </w:r>
      <w:r w:rsidRPr="00F641C4">
        <w:rPr>
          <w:rFonts w:ascii="Times New Roman" w:hAnsi="Times New Roman" w:cs="Times New Roman"/>
          <w:i/>
          <w:iCs/>
          <w:sz w:val="24"/>
          <w:szCs w:val="24"/>
        </w:rPr>
        <w:t xml:space="preserve"> Micro, Small and Medium </w:t>
      </w:r>
      <w:r w:rsidR="001C5A28" w:rsidRPr="00F641C4">
        <w:rPr>
          <w:rFonts w:ascii="Times New Roman" w:hAnsi="Times New Roman" w:cs="Times New Roman"/>
          <w:i/>
          <w:iCs/>
          <w:sz w:val="24"/>
          <w:szCs w:val="24"/>
        </w:rPr>
        <w:t>Enterprises</w:t>
      </w:r>
      <w:r w:rsidR="001C5A28" w:rsidRPr="00F641C4">
        <w:rPr>
          <w:rFonts w:ascii="Times New Roman" w:hAnsi="Times New Roman" w:cs="Times New Roman"/>
          <w:sz w:val="24"/>
          <w:szCs w:val="24"/>
        </w:rPr>
        <w:t xml:space="preserve"> (</w:t>
      </w:r>
      <w:r w:rsidRPr="00F641C4">
        <w:rPr>
          <w:rFonts w:ascii="Times New Roman" w:hAnsi="Times New Roman" w:cs="Times New Roman"/>
          <w:sz w:val="24"/>
          <w:szCs w:val="24"/>
        </w:rPr>
        <w:t>2017)</w:t>
      </w:r>
      <w:r w:rsidRPr="00F641C4">
        <w:rPr>
          <w:rFonts w:ascii="Times New Roman" w:hAnsi="Times New Roman" w:cs="Times New Roman"/>
          <w:i/>
          <w:iCs/>
          <w:sz w:val="24"/>
          <w:szCs w:val="24"/>
        </w:rPr>
        <w:t xml:space="preserve"> development Strategies.</w:t>
      </w:r>
      <w:r w:rsidRPr="00F641C4">
        <w:rPr>
          <w:rFonts w:ascii="Times New Roman" w:hAnsi="Times New Roman" w:cs="Times New Roman"/>
          <w:i/>
          <w:iCs/>
          <w:sz w:val="24"/>
          <w:szCs w:val="24"/>
        </w:rPr>
        <w:tab/>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Ayanda and Laraba</w:t>
      </w:r>
      <w:r w:rsidRPr="00F641C4">
        <w:rPr>
          <w:rFonts w:ascii="Times New Roman" w:hAnsi="Times New Roman" w:cs="Times New Roman"/>
          <w:i/>
          <w:iCs/>
          <w:sz w:val="24"/>
          <w:szCs w:val="24"/>
        </w:rPr>
        <w:t xml:space="preserve"> Small and Medium Scale Enterprises as A Survival Strategy for Employment Generation</w:t>
      </w:r>
      <w:proofErr w:type="gramStart"/>
      <w:r w:rsidRPr="00F641C4">
        <w:rPr>
          <w:rFonts w:ascii="Times New Roman" w:hAnsi="Times New Roman" w:cs="Times New Roman"/>
          <w:sz w:val="24"/>
          <w:szCs w:val="24"/>
        </w:rPr>
        <w:t>.(</w:t>
      </w:r>
      <w:proofErr w:type="gramEnd"/>
      <w:r w:rsidRPr="00F641C4">
        <w:rPr>
          <w:rFonts w:ascii="Times New Roman" w:hAnsi="Times New Roman" w:cs="Times New Roman"/>
          <w:sz w:val="24"/>
          <w:szCs w:val="24"/>
        </w:rPr>
        <w:t>2011) in Nigeria.</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AyansolaOlatunji</w:t>
      </w:r>
      <w:r w:rsidRPr="00F641C4">
        <w:rPr>
          <w:rFonts w:ascii="Times New Roman" w:hAnsi="Times New Roman" w:cs="Times New Roman"/>
          <w:i/>
          <w:iCs/>
          <w:sz w:val="24"/>
          <w:szCs w:val="24"/>
        </w:rPr>
        <w:t xml:space="preserve"> The role of Small and Medium Scale Enterprise in local economic development</w:t>
      </w:r>
      <w:r w:rsidRPr="00F641C4">
        <w:rPr>
          <w:rFonts w:ascii="Times New Roman" w:hAnsi="Times New Roman" w:cs="Times New Roman"/>
          <w:sz w:val="24"/>
          <w:szCs w:val="24"/>
        </w:rPr>
        <w:t xml:space="preserve"> (2017)</w:t>
      </w:r>
      <w:r w:rsidRPr="00F641C4">
        <w:rPr>
          <w:rFonts w:ascii="Times New Roman" w:hAnsi="Times New Roman" w:cs="Times New Roman"/>
          <w:i/>
          <w:iCs/>
          <w:sz w:val="24"/>
          <w:szCs w:val="24"/>
        </w:rPr>
        <w:t xml:space="preserve"> (JBRMR), </w:t>
      </w:r>
      <w:r w:rsidRPr="00F641C4">
        <w:rPr>
          <w:rFonts w:ascii="Times New Roman" w:hAnsi="Times New Roman" w:cs="Times New Roman"/>
          <w:sz w:val="24"/>
          <w:szCs w:val="24"/>
        </w:rPr>
        <w:t>Vol. 11 Issue 2Graduate School of Business and Leadership University of Kwa Zulu Natal, Durban, South Africa</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.Bandura.O.M.S Micro &amp; Small Enterprises Potential for Development (1997) General Considerations, Economic &amp; Social Research Foundation, Dae-e-Selam</w:t>
      </w:r>
    </w:p>
    <w:p w:rsidR="00E93536" w:rsidRPr="00F641C4" w:rsidRDefault="00E93536" w:rsidP="00D55031">
      <w:pPr>
        <w:tabs>
          <w:tab w:val="left" w:pos="4554"/>
        </w:tabs>
        <w:spacing w:line="360" w:lineRule="auto"/>
        <w:jc w:val="both"/>
        <w:rPr>
          <w:rFonts w:ascii="Times New Roman" w:hAnsi="Times New Roman" w:cs="Times New Roman"/>
          <w:i/>
          <w:iCs/>
          <w:sz w:val="24"/>
          <w:szCs w:val="24"/>
        </w:rPr>
      </w:pPr>
      <w:r w:rsidRPr="00F641C4">
        <w:rPr>
          <w:rFonts w:ascii="Times New Roman" w:hAnsi="Times New Roman" w:cs="Times New Roman"/>
          <w:sz w:val="24"/>
          <w:szCs w:val="24"/>
        </w:rPr>
        <w:t>. Beck et al</w:t>
      </w:r>
      <w:r w:rsidRPr="00F641C4">
        <w:rPr>
          <w:rFonts w:ascii="Times New Roman" w:hAnsi="Times New Roman" w:cs="Times New Roman"/>
          <w:i/>
          <w:iCs/>
          <w:sz w:val="24"/>
          <w:szCs w:val="24"/>
        </w:rPr>
        <w:t xml:space="preserve"> Job Creation, and growth,</w:t>
      </w:r>
      <w:r w:rsidRPr="00F641C4">
        <w:rPr>
          <w:rFonts w:ascii="Times New Roman" w:hAnsi="Times New Roman" w:cs="Times New Roman"/>
          <w:sz w:val="24"/>
          <w:szCs w:val="24"/>
        </w:rPr>
        <w:t xml:space="preserve"> (2005) Beck et al,</w:t>
      </w:r>
    </w:p>
    <w:p w:rsidR="00E93536" w:rsidRPr="00F641C4" w:rsidRDefault="00E93536" w:rsidP="00D55031">
      <w:pPr>
        <w:autoSpaceDE w:val="0"/>
        <w:autoSpaceDN w:val="0"/>
        <w:adjustRightInd w:val="0"/>
        <w:spacing w:after="0" w:line="360" w:lineRule="auto"/>
        <w:jc w:val="both"/>
        <w:rPr>
          <w:rFonts w:ascii="Times New Roman" w:hAnsi="Times New Roman" w:cs="Times New Roman"/>
          <w:sz w:val="24"/>
          <w:szCs w:val="24"/>
        </w:rPr>
      </w:pPr>
      <w:r w:rsidRPr="00F641C4">
        <w:rPr>
          <w:rFonts w:ascii="Times New Roman" w:hAnsi="Times New Roman" w:cs="Times New Roman"/>
          <w:sz w:val="24"/>
          <w:szCs w:val="24"/>
        </w:rPr>
        <w:t xml:space="preserve">Beck et al, Beck and Demirguc-Kunt, Ayyagari et al, Beck et al, </w:t>
      </w:r>
      <w:r w:rsidRPr="00F641C4">
        <w:rPr>
          <w:rFonts w:ascii="Times New Roman" w:hAnsi="Times New Roman" w:cs="Times New Roman"/>
          <w:i/>
          <w:iCs/>
          <w:sz w:val="24"/>
          <w:szCs w:val="24"/>
        </w:rPr>
        <w:t>Small vs.</w:t>
      </w:r>
    </w:p>
    <w:p w:rsidR="00E93536" w:rsidRPr="00F641C4" w:rsidRDefault="00E93536" w:rsidP="00D55031">
      <w:pPr>
        <w:spacing w:line="360" w:lineRule="auto"/>
        <w:jc w:val="both"/>
        <w:rPr>
          <w:rFonts w:ascii="Times New Roman" w:eastAsiaTheme="minorHAnsi" w:hAnsi="Times New Roman" w:cs="Times New Roman"/>
          <w:sz w:val="24"/>
          <w:szCs w:val="24"/>
        </w:rPr>
      </w:pPr>
      <w:r w:rsidRPr="00D76B31">
        <w:rPr>
          <w:rFonts w:ascii="Times New Roman" w:eastAsiaTheme="minorHAnsi" w:hAnsi="Times New Roman" w:cs="Times New Roman"/>
          <w:i/>
          <w:iCs/>
          <w:sz w:val="24"/>
          <w:szCs w:val="24"/>
        </w:rPr>
        <w:t>Young Firms across the World Contribution to Employment, Job Creation, and growth</w:t>
      </w:r>
      <w:r w:rsidRPr="00F641C4">
        <w:rPr>
          <w:rFonts w:ascii="Times New Roman" w:hAnsi="Times New Roman" w:cs="Times New Roman"/>
          <w:sz w:val="24"/>
          <w:szCs w:val="24"/>
        </w:rPr>
        <w:t>, (2005)</w:t>
      </w:r>
      <w:proofErr w:type="gramStart"/>
      <w:r w:rsidRPr="00F641C4">
        <w:rPr>
          <w:rFonts w:ascii="Times New Roman" w:hAnsi="Times New Roman" w:cs="Times New Roman"/>
          <w:sz w:val="24"/>
          <w:szCs w:val="24"/>
        </w:rPr>
        <w:t>.</w:t>
      </w:r>
      <w:r w:rsidRPr="00D76B31">
        <w:rPr>
          <w:rFonts w:ascii="Times New Roman" w:eastAsiaTheme="minorHAnsi" w:hAnsi="Times New Roman" w:cs="Times New Roman"/>
          <w:i/>
          <w:iCs/>
          <w:sz w:val="24"/>
          <w:szCs w:val="24"/>
        </w:rPr>
        <w:t>.</w:t>
      </w:r>
      <w:proofErr w:type="gramEnd"/>
      <w:r w:rsidRPr="00F641C4">
        <w:rPr>
          <w:rFonts w:ascii="Times New Roman" w:hAnsi="Times New Roman" w:cs="Times New Roman"/>
          <w:sz w:val="24"/>
          <w:szCs w:val="24"/>
        </w:rPr>
        <w:t xml:space="preserve"> 2006</w:t>
      </w:r>
      <w:proofErr w:type="gramStart"/>
      <w:r w:rsidRPr="00F641C4">
        <w:rPr>
          <w:rFonts w:ascii="Times New Roman" w:hAnsi="Times New Roman" w:cs="Times New Roman"/>
          <w:sz w:val="24"/>
          <w:szCs w:val="24"/>
        </w:rPr>
        <w:t>; ,</w:t>
      </w:r>
      <w:proofErr w:type="gramEnd"/>
      <w:r w:rsidRPr="00F641C4">
        <w:rPr>
          <w:rFonts w:ascii="Times New Roman" w:hAnsi="Times New Roman" w:cs="Times New Roman"/>
          <w:sz w:val="24"/>
          <w:szCs w:val="24"/>
        </w:rPr>
        <w:t xml:space="preserve"> 2008;</w:t>
      </w:r>
      <w:r w:rsidRPr="00F641C4">
        <w:rPr>
          <w:rFonts w:ascii="Times New Roman" w:hAnsi="Times New Roman" w:cs="Times New Roman"/>
          <w:i/>
          <w:iCs/>
          <w:sz w:val="24"/>
          <w:szCs w:val="24"/>
        </w:rPr>
        <w:t xml:space="preserve"> Young Firms across the World.</w:t>
      </w:r>
    </w:p>
    <w:p w:rsidR="00E93536" w:rsidRPr="00F641C4" w:rsidRDefault="00E93536" w:rsidP="00D55031">
      <w:pPr>
        <w:spacing w:line="360" w:lineRule="auto"/>
        <w:jc w:val="both"/>
        <w:rPr>
          <w:rFonts w:ascii="Times New Roman" w:eastAsiaTheme="minorHAnsi" w:hAnsi="Times New Roman" w:cs="Times New Roman"/>
          <w:sz w:val="24"/>
          <w:szCs w:val="24"/>
        </w:rPr>
      </w:pPr>
      <w:r w:rsidRPr="00F641C4">
        <w:rPr>
          <w:rFonts w:ascii="Times New Roman" w:hAnsi="Times New Roman" w:cs="Times New Roman"/>
          <w:sz w:val="24"/>
          <w:szCs w:val="24"/>
        </w:rPr>
        <w:t>Dalitso, K. and Peter, Q., the Policy Environment for Promoting Small and</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Medium-Sized Enterprises (2000). In Ghana and Malawi, University of Manchester.</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European Commission Union’s Development and External assistance policies and their implementation, (2013) European Union’s.</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Fatoki and Garwe</w:t>
      </w:r>
      <w:r w:rsidRPr="00F641C4">
        <w:rPr>
          <w:rFonts w:ascii="Times New Roman" w:hAnsi="Times New Roman" w:cs="Times New Roman"/>
          <w:i/>
          <w:iCs/>
          <w:sz w:val="24"/>
          <w:szCs w:val="24"/>
        </w:rPr>
        <w:t xml:space="preserve"> Obstacles to the growth of new SMEs</w:t>
      </w:r>
      <w:r w:rsidRPr="00F641C4">
        <w:rPr>
          <w:rFonts w:ascii="Times New Roman" w:hAnsi="Times New Roman" w:cs="Times New Roman"/>
          <w:sz w:val="24"/>
          <w:szCs w:val="24"/>
        </w:rPr>
        <w:t>, (2010) South Africa.</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lastRenderedPageBreak/>
        <w:t>Federal negarit gazette of the federal democratic republic of Ethiopia, Federal Small and Medium Manufacturing Industry Development Agency Fides Bank</w:t>
      </w:r>
      <w:proofErr w:type="gramStart"/>
      <w:r w:rsidRPr="00F641C4">
        <w:rPr>
          <w:rFonts w:ascii="Times New Roman" w:hAnsi="Times New Roman" w:cs="Times New Roman"/>
          <w:sz w:val="24"/>
          <w:szCs w:val="24"/>
        </w:rPr>
        <w:t>.(</w:t>
      </w:r>
      <w:proofErr w:type="gramEnd"/>
      <w:r w:rsidRPr="00F641C4">
        <w:rPr>
          <w:rFonts w:ascii="Times New Roman" w:hAnsi="Times New Roman" w:cs="Times New Roman"/>
          <w:sz w:val="24"/>
          <w:szCs w:val="24"/>
        </w:rPr>
        <w:t>2016) Federal negarit gazette of the federal democratic republic of Ethiopia.</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GetnetTenaw Alemu</w:t>
      </w:r>
      <w:r w:rsidRPr="00F641C4">
        <w:rPr>
          <w:rFonts w:ascii="Times New Roman" w:hAnsi="Times New Roman" w:cs="Times New Roman"/>
          <w:i/>
          <w:iCs/>
          <w:sz w:val="24"/>
          <w:szCs w:val="24"/>
        </w:rPr>
        <w:t xml:space="preserve"> Factors that affect the Development of Micro and Small Enterprises: the case of Manufacturing Enterprises</w:t>
      </w:r>
      <w:r w:rsidRPr="00F641C4">
        <w:rPr>
          <w:rFonts w:ascii="Times New Roman" w:hAnsi="Times New Roman" w:cs="Times New Roman"/>
          <w:sz w:val="24"/>
          <w:szCs w:val="24"/>
        </w:rPr>
        <w:t xml:space="preserve"> (2010)</w:t>
      </w:r>
      <w:r w:rsidRPr="00F641C4">
        <w:rPr>
          <w:rFonts w:ascii="Times New Roman" w:hAnsi="Times New Roman" w:cs="Times New Roman"/>
          <w:i/>
          <w:iCs/>
          <w:sz w:val="24"/>
          <w:szCs w:val="24"/>
        </w:rPr>
        <w:t xml:space="preserve"> in Bahr Dar City</w:t>
      </w:r>
      <w:r w:rsidRPr="00F641C4">
        <w:rPr>
          <w:rFonts w:ascii="Times New Roman" w:hAnsi="Times New Roman" w:cs="Times New Roman"/>
          <w:sz w:val="24"/>
          <w:szCs w:val="24"/>
        </w:rPr>
        <w:t xml:space="preserve">. </w:t>
      </w:r>
      <w:proofErr w:type="gramStart"/>
      <w:r w:rsidRPr="00F641C4">
        <w:rPr>
          <w:rFonts w:ascii="Times New Roman" w:hAnsi="Times New Roman" w:cs="Times New Roman"/>
          <w:sz w:val="24"/>
          <w:szCs w:val="24"/>
        </w:rPr>
        <w:t>AAU.</w:t>
      </w:r>
      <w:proofErr w:type="gramEnd"/>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Gebregizabher, GebreyesusFiseha and AkeemAdewale, Oyelana,</w:t>
      </w:r>
      <w:r w:rsidRPr="00F641C4">
        <w:rPr>
          <w:rFonts w:ascii="Times New Roman" w:hAnsi="Times New Roman" w:cs="Times New Roman"/>
          <w:i/>
          <w:iCs/>
          <w:sz w:val="24"/>
          <w:szCs w:val="24"/>
        </w:rPr>
        <w:t xml:space="preserve"> An Assessment the Roles of Small and Medium Enterprises (SMEs) in the Local Economic Development</w:t>
      </w:r>
      <w:r w:rsidRPr="00F641C4">
        <w:rPr>
          <w:rFonts w:ascii="Times New Roman" w:hAnsi="Times New Roman" w:cs="Times New Roman"/>
          <w:sz w:val="24"/>
          <w:szCs w:val="24"/>
        </w:rPr>
        <w:t xml:space="preserve"> (2015</w:t>
      </w:r>
      <w:r w:rsidRPr="00F641C4">
        <w:rPr>
          <w:rFonts w:ascii="Times New Roman" w:hAnsi="Times New Roman" w:cs="Times New Roman"/>
          <w:i/>
          <w:iCs/>
          <w:sz w:val="24"/>
          <w:szCs w:val="24"/>
        </w:rPr>
        <w:t>) South Africa.</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GetnetTenawAlemu,</w:t>
      </w:r>
      <w:r w:rsidRPr="00F641C4">
        <w:rPr>
          <w:rFonts w:ascii="Times New Roman" w:hAnsi="Times New Roman" w:cs="Times New Roman"/>
          <w:i/>
          <w:iCs/>
          <w:sz w:val="24"/>
          <w:szCs w:val="24"/>
        </w:rPr>
        <w:t xml:space="preserve"> Factors that affect the Development of Micro and Small Enterprises</w:t>
      </w:r>
      <w:r w:rsidRPr="00F641C4">
        <w:rPr>
          <w:rFonts w:ascii="Times New Roman" w:hAnsi="Times New Roman" w:cs="Times New Roman"/>
          <w:sz w:val="24"/>
          <w:szCs w:val="24"/>
        </w:rPr>
        <w:t xml:space="preserve"> (2010)</w:t>
      </w:r>
      <w:r w:rsidRPr="00F641C4">
        <w:rPr>
          <w:rFonts w:ascii="Times New Roman" w:hAnsi="Times New Roman" w:cs="Times New Roman"/>
          <w:i/>
          <w:iCs/>
          <w:sz w:val="24"/>
          <w:szCs w:val="24"/>
        </w:rPr>
        <w:t xml:space="preserve"> in Bahr Dar City</w:t>
      </w:r>
      <w:r w:rsidRPr="00F641C4">
        <w:rPr>
          <w:rFonts w:ascii="Times New Roman" w:hAnsi="Times New Roman" w:cs="Times New Roman"/>
          <w:sz w:val="24"/>
          <w:szCs w:val="24"/>
        </w:rPr>
        <w:t>. AAU</w:t>
      </w:r>
      <w:proofErr w:type="gramStart"/>
      <w:r w:rsidRPr="00F641C4">
        <w:rPr>
          <w:rFonts w:ascii="Times New Roman" w:hAnsi="Times New Roman" w:cs="Times New Roman"/>
          <w:sz w:val="24"/>
          <w:szCs w:val="24"/>
        </w:rPr>
        <w:t>..</w:t>
      </w:r>
      <w:proofErr w:type="gramEnd"/>
    </w:p>
    <w:p w:rsidR="00E93536" w:rsidRPr="00F641C4" w:rsidRDefault="00E93536" w:rsidP="00D55031">
      <w:pPr>
        <w:spacing w:line="360" w:lineRule="auto"/>
        <w:jc w:val="both"/>
        <w:rPr>
          <w:rFonts w:ascii="Times New Roman" w:eastAsiaTheme="minorHAnsi" w:hAnsi="Times New Roman" w:cs="Times New Roman"/>
          <w:sz w:val="24"/>
          <w:szCs w:val="24"/>
        </w:rPr>
      </w:pPr>
      <w:r w:rsidRPr="00F641C4">
        <w:rPr>
          <w:rFonts w:ascii="Times New Roman" w:hAnsi="Times New Roman" w:cs="Times New Roman"/>
          <w:sz w:val="24"/>
          <w:szCs w:val="24"/>
        </w:rPr>
        <w:t>Hallberg K.</w:t>
      </w:r>
      <w:r w:rsidRPr="00F641C4">
        <w:rPr>
          <w:rFonts w:ascii="Times New Roman" w:hAnsi="Times New Roman" w:cs="Times New Roman"/>
          <w:i/>
          <w:iCs/>
          <w:sz w:val="24"/>
          <w:szCs w:val="24"/>
        </w:rPr>
        <w:t xml:space="preserve"> A market oriented Strategy for Small &amp; medium Scale Enterprises</w:t>
      </w:r>
      <w:r>
        <w:rPr>
          <w:rFonts w:ascii="Times New Roman" w:hAnsi="Times New Roman" w:cs="Times New Roman"/>
          <w:sz w:val="24"/>
          <w:szCs w:val="24"/>
        </w:rPr>
        <w:t>. IFC discussion paper No. 40</w:t>
      </w:r>
      <w:proofErr w:type="gramStart"/>
      <w:r>
        <w:rPr>
          <w:rFonts w:ascii="Times New Roman" w:hAnsi="Times New Roman" w:cs="Times New Roman"/>
          <w:sz w:val="24"/>
          <w:szCs w:val="24"/>
        </w:rPr>
        <w:t>,</w:t>
      </w:r>
      <w:r w:rsidRPr="00F641C4">
        <w:rPr>
          <w:rFonts w:ascii="Times New Roman" w:hAnsi="Times New Roman" w:cs="Times New Roman"/>
          <w:sz w:val="24"/>
          <w:szCs w:val="24"/>
        </w:rPr>
        <w:t>(</w:t>
      </w:r>
      <w:proofErr w:type="gramEnd"/>
      <w:r w:rsidRPr="00F641C4">
        <w:rPr>
          <w:rFonts w:ascii="Times New Roman" w:hAnsi="Times New Roman" w:cs="Times New Roman"/>
          <w:sz w:val="24"/>
          <w:szCs w:val="24"/>
        </w:rPr>
        <w:t>1999).</w:t>
      </w:r>
      <w:r w:rsidRPr="00F641C4">
        <w:rPr>
          <w:rFonts w:ascii="Times New Roman" w:eastAsiaTheme="minorHAnsi" w:hAnsi="Times New Roman" w:cs="Times New Roman"/>
          <w:sz w:val="24"/>
          <w:szCs w:val="24"/>
        </w:rPr>
        <w:t xml:space="preserve"> World Bank Journal homepage: www.elsevier.com/locate/dib data in </w:t>
      </w:r>
      <w:r w:rsidR="00F87C2F" w:rsidRPr="00F641C4">
        <w:rPr>
          <w:rFonts w:ascii="Times New Roman" w:eastAsiaTheme="minorHAnsi" w:hAnsi="Times New Roman" w:cs="Times New Roman"/>
          <w:sz w:val="24"/>
          <w:szCs w:val="24"/>
        </w:rPr>
        <w:t>Brief18 (</w:t>
      </w:r>
      <w:r w:rsidRPr="00F641C4">
        <w:rPr>
          <w:rFonts w:ascii="Times New Roman" w:eastAsiaTheme="minorHAnsi" w:hAnsi="Times New Roman" w:cs="Times New Roman"/>
          <w:sz w:val="24"/>
          <w:szCs w:val="24"/>
        </w:rPr>
        <w:t>2018)835 839).</w:t>
      </w:r>
    </w:p>
    <w:p w:rsidR="00E93536" w:rsidRPr="00F641C4" w:rsidRDefault="00E93536" w:rsidP="00D55031">
      <w:pPr>
        <w:spacing w:line="360" w:lineRule="auto"/>
        <w:jc w:val="both"/>
        <w:rPr>
          <w:rFonts w:ascii="Times New Roman" w:eastAsiaTheme="minorHAnsi" w:hAnsi="Times New Roman" w:cs="Times New Roman"/>
          <w:sz w:val="24"/>
          <w:szCs w:val="24"/>
        </w:rPr>
      </w:pPr>
      <w:r w:rsidRPr="00F641C4">
        <w:rPr>
          <w:rFonts w:ascii="Times New Roman" w:hAnsi="Times New Roman" w:cs="Times New Roman"/>
          <w:sz w:val="24"/>
          <w:szCs w:val="24"/>
        </w:rPr>
        <w:t>Kalrathe Challenges Ahead (2009)</w:t>
      </w:r>
      <w:r w:rsidRPr="00F641C4">
        <w:rPr>
          <w:rFonts w:ascii="Times New Roman" w:hAnsi="Times New Roman" w:cs="Times New Roman"/>
          <w:i/>
          <w:iCs/>
          <w:sz w:val="24"/>
          <w:szCs w:val="24"/>
        </w:rPr>
        <w:t xml:space="preserve"> India</w:t>
      </w:r>
      <w:r w:rsidRPr="00F641C4">
        <w:rPr>
          <w:rFonts w:ascii="Times New Roman" w:hAnsi="Times New Roman" w:cs="Times New Roman"/>
          <w:sz w:val="24"/>
          <w:szCs w:val="24"/>
        </w:rPr>
        <w:t>.</w:t>
      </w:r>
    </w:p>
    <w:p w:rsidR="00E93536" w:rsidRPr="00F641C4"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Ministry of Urban Development and Housing Micro and Small Enterprises Development Policy and Strategy, (2016), Addis Ababa</w:t>
      </w:r>
    </w:p>
    <w:p w:rsidR="00E93536" w:rsidRPr="00E93536" w:rsidRDefault="00E93536" w:rsidP="00D55031">
      <w:pPr>
        <w:spacing w:line="360" w:lineRule="auto"/>
        <w:jc w:val="both"/>
        <w:rPr>
          <w:rFonts w:ascii="Times New Roman" w:hAnsi="Times New Roman" w:cs="Times New Roman"/>
          <w:sz w:val="24"/>
          <w:szCs w:val="24"/>
        </w:rPr>
      </w:pPr>
      <w:r w:rsidRPr="00F641C4">
        <w:rPr>
          <w:rFonts w:ascii="Times New Roman" w:hAnsi="Times New Roman" w:cs="Times New Roman"/>
          <w:sz w:val="24"/>
          <w:szCs w:val="24"/>
        </w:rPr>
        <w:t>Robert McIntyre</w:t>
      </w:r>
      <w:r w:rsidRPr="00F641C4">
        <w:rPr>
          <w:rFonts w:ascii="Times New Roman" w:hAnsi="Times New Roman" w:cs="Times New Roman"/>
          <w:i/>
          <w:iCs/>
          <w:sz w:val="24"/>
          <w:szCs w:val="24"/>
        </w:rPr>
        <w:t>the Role of Small and Medium Enterprises in Transition</w:t>
      </w:r>
      <w:r w:rsidRPr="00F641C4">
        <w:rPr>
          <w:rFonts w:ascii="Times New Roman" w:hAnsi="Times New Roman" w:cs="Times New Roman"/>
          <w:sz w:val="24"/>
          <w:szCs w:val="24"/>
        </w:rPr>
        <w:t xml:space="preserve"> (2001) Economics Research for Action 49.the United Nations University</w:t>
      </w:r>
      <w:r w:rsidRPr="00F641C4">
        <w:rPr>
          <w:rFonts w:ascii="Times New Roman" w:hAnsi="Times New Roman" w:cs="Times New Roman"/>
          <w:sz w:val="24"/>
          <w:szCs w:val="24"/>
        </w:rPr>
        <w:cr/>
        <w:t>.TegegneGebre-Egziabher and MeheretAyenew</w:t>
      </w:r>
      <w:r w:rsidRPr="00F641C4">
        <w:rPr>
          <w:rFonts w:ascii="Times New Roman" w:hAnsi="Times New Roman" w:cs="Times New Roman"/>
          <w:i/>
          <w:iCs/>
          <w:sz w:val="24"/>
          <w:szCs w:val="24"/>
        </w:rPr>
        <w:t xml:space="preserve"> Micro and small enterprises as Vehicles for poverty reduction, employment creation and business development</w:t>
      </w:r>
      <w:proofErr w:type="gramStart"/>
      <w:r w:rsidRPr="00F641C4">
        <w:rPr>
          <w:rFonts w:ascii="Times New Roman" w:hAnsi="Times New Roman" w:cs="Times New Roman"/>
          <w:i/>
          <w:iCs/>
          <w:sz w:val="24"/>
          <w:szCs w:val="24"/>
        </w:rPr>
        <w:t>,</w:t>
      </w:r>
      <w:r w:rsidRPr="00F641C4">
        <w:rPr>
          <w:rFonts w:ascii="Times New Roman" w:hAnsi="Times New Roman" w:cs="Times New Roman"/>
          <w:sz w:val="24"/>
          <w:szCs w:val="24"/>
        </w:rPr>
        <w:t>(</w:t>
      </w:r>
      <w:proofErr w:type="gramEnd"/>
      <w:r w:rsidRPr="00F641C4">
        <w:rPr>
          <w:rFonts w:ascii="Times New Roman" w:hAnsi="Times New Roman" w:cs="Times New Roman"/>
          <w:sz w:val="24"/>
          <w:szCs w:val="24"/>
        </w:rPr>
        <w:t>2010) The Ethiopian Experience, FSS</w:t>
      </w:r>
      <w:bookmarkStart w:id="68" w:name="_Toc66483297"/>
    </w:p>
    <w:p w:rsidR="0014129E" w:rsidRDefault="0014129E" w:rsidP="00E93536">
      <w:pPr>
        <w:pStyle w:val="Heading1"/>
        <w:jc w:val="center"/>
      </w:pPr>
    </w:p>
    <w:p w:rsidR="0014129E" w:rsidRDefault="0014129E" w:rsidP="00E93536">
      <w:pPr>
        <w:pStyle w:val="Heading1"/>
        <w:jc w:val="center"/>
      </w:pPr>
    </w:p>
    <w:p w:rsidR="0014129E" w:rsidRDefault="0014129E" w:rsidP="0014129E"/>
    <w:p w:rsidR="0014129E" w:rsidRDefault="0014129E" w:rsidP="0014129E"/>
    <w:p w:rsidR="0014129E" w:rsidRDefault="0014129E" w:rsidP="0014129E"/>
    <w:p w:rsidR="00E93536" w:rsidRPr="00E95174" w:rsidRDefault="0014129E" w:rsidP="0034348D">
      <w:pPr>
        <w:pStyle w:val="Heading1"/>
        <w:rPr>
          <w:sz w:val="32"/>
          <w:szCs w:val="32"/>
        </w:rPr>
      </w:pPr>
      <w:r w:rsidRPr="00E95174">
        <w:rPr>
          <w:sz w:val="32"/>
          <w:szCs w:val="32"/>
        </w:rPr>
        <w:lastRenderedPageBreak/>
        <w:t xml:space="preserve">                      </w:t>
      </w:r>
      <w:bookmarkStart w:id="69" w:name="_Toc87698449"/>
      <w:r w:rsidR="007773BA">
        <w:rPr>
          <w:sz w:val="32"/>
          <w:szCs w:val="32"/>
        </w:rPr>
        <w:t xml:space="preserve">                         </w:t>
      </w:r>
      <w:r w:rsidR="00E93536" w:rsidRPr="00E95174">
        <w:rPr>
          <w:sz w:val="32"/>
          <w:szCs w:val="32"/>
        </w:rPr>
        <w:t>Research Questionnaire</w:t>
      </w:r>
      <w:bookmarkEnd w:id="68"/>
      <w:bookmarkEnd w:id="69"/>
    </w:p>
    <w:p w:rsidR="00E93536" w:rsidRPr="007773BA" w:rsidRDefault="00E93536" w:rsidP="0014129E">
      <w:pPr>
        <w:pStyle w:val="Heading1"/>
        <w:rPr>
          <w:sz w:val="32"/>
          <w:szCs w:val="32"/>
        </w:rPr>
      </w:pPr>
      <w:r w:rsidRPr="00E95174">
        <w:rPr>
          <w:sz w:val="32"/>
          <w:szCs w:val="32"/>
        </w:rPr>
        <w:t xml:space="preserve">                                          </w:t>
      </w:r>
      <w:r w:rsidR="007773BA">
        <w:rPr>
          <w:sz w:val="32"/>
          <w:szCs w:val="32"/>
        </w:rPr>
        <w:t xml:space="preserve">   </w:t>
      </w:r>
      <w:r w:rsidR="0014129E" w:rsidRPr="00E95174">
        <w:rPr>
          <w:sz w:val="32"/>
          <w:szCs w:val="32"/>
        </w:rPr>
        <w:t xml:space="preserve"> </w:t>
      </w:r>
      <w:bookmarkStart w:id="70" w:name="_Toc87698450"/>
      <w:r w:rsidRPr="00E95174">
        <w:rPr>
          <w:sz w:val="32"/>
          <w:szCs w:val="32"/>
        </w:rPr>
        <w:t>APPENDEX 1</w:t>
      </w:r>
      <w:bookmarkEnd w:id="70"/>
    </w:p>
    <w:p w:rsidR="00E93536" w:rsidRPr="00220663" w:rsidRDefault="00E93536" w:rsidP="00220663">
      <w:pPr>
        <w:pStyle w:val="Default"/>
        <w:spacing w:line="360" w:lineRule="auto"/>
        <w:jc w:val="both"/>
        <w:rPr>
          <w:b/>
        </w:rPr>
      </w:pPr>
      <w:r w:rsidRPr="00220663">
        <w:rPr>
          <w:b/>
          <w:bCs/>
        </w:rPr>
        <w:t xml:space="preserve">Challenges vs. small and medium enterprise Answered by SMEs shareholders and employed </w:t>
      </w:r>
    </w:p>
    <w:p w:rsidR="00E93536" w:rsidRPr="00220663" w:rsidRDefault="00E93536" w:rsidP="00220663">
      <w:pPr>
        <w:pStyle w:val="Default"/>
        <w:tabs>
          <w:tab w:val="left" w:pos="2432"/>
        </w:tabs>
        <w:spacing w:line="360" w:lineRule="auto"/>
        <w:jc w:val="both"/>
      </w:pPr>
      <w:r w:rsidRPr="00220663">
        <w:t>Dear respondent,</w:t>
      </w:r>
      <w:r w:rsidRPr="00220663">
        <w:tab/>
      </w:r>
    </w:p>
    <w:p w:rsidR="00E93536" w:rsidRPr="00220663" w:rsidRDefault="00E93536" w:rsidP="00220663">
      <w:pPr>
        <w:spacing w:line="360" w:lineRule="auto"/>
        <w:jc w:val="both"/>
        <w:rPr>
          <w:rFonts w:ascii="Times New Roman" w:hAnsi="Times New Roman" w:cs="Times New Roman"/>
          <w:sz w:val="24"/>
          <w:szCs w:val="24"/>
        </w:rPr>
      </w:pPr>
      <w:r w:rsidRPr="00220663">
        <w:rPr>
          <w:rFonts w:ascii="Times New Roman" w:hAnsi="Times New Roman" w:cs="Times New Roman"/>
          <w:sz w:val="24"/>
          <w:szCs w:val="24"/>
        </w:rPr>
        <w:t>This questionnaire will be design</w:t>
      </w:r>
      <w:r w:rsidRPr="00220663">
        <w:rPr>
          <w:rFonts w:ascii="Times New Roman" w:hAnsi="Times New Roman" w:cs="Times New Roman"/>
          <w:color w:val="000000"/>
          <w:sz w:val="24"/>
          <w:szCs w:val="24"/>
        </w:rPr>
        <w:t xml:space="preserve"> to collect data to produce a research thesis on; </w:t>
      </w:r>
      <w:r w:rsidRPr="00220663">
        <w:rPr>
          <w:rFonts w:ascii="Times New Roman" w:hAnsi="Times New Roman" w:cs="Times New Roman"/>
          <w:sz w:val="24"/>
          <w:szCs w:val="24"/>
        </w:rPr>
        <w:t>challenges and economic contribution of small and medium enterprise for local economic development in the case of Kolfekeraniyo sub city Addis Ababa, Ethiopia</w:t>
      </w:r>
    </w:p>
    <w:p w:rsidR="00E93536" w:rsidRPr="00220663" w:rsidRDefault="00E93536" w:rsidP="00220663">
      <w:pPr>
        <w:pStyle w:val="Default"/>
        <w:spacing w:line="360" w:lineRule="auto"/>
        <w:jc w:val="both"/>
      </w:pPr>
      <w:r w:rsidRPr="00220663">
        <w:t xml:space="preserve"> With a Focus on SMEs sector. The purpose of this questionnaire is to obtain information about your perceptions, opinions, experiences &amp; particular knowledge about contributions, economic significance and constraints of MSEs/manufacturing enterprise. The information you are going to provide will be used for only academic purpose. Therefore, you are kindly request to give genuine answer that is critical to the success of this research proposal.</w:t>
      </w:r>
    </w:p>
    <w:p w:rsidR="00E93536" w:rsidRPr="00220663" w:rsidRDefault="00E93536" w:rsidP="00220663">
      <w:pPr>
        <w:pStyle w:val="Default"/>
        <w:tabs>
          <w:tab w:val="left" w:pos="7567"/>
        </w:tabs>
        <w:spacing w:line="360" w:lineRule="auto"/>
        <w:jc w:val="both"/>
      </w:pPr>
      <w:r w:rsidRPr="00220663">
        <w:tab/>
      </w:r>
    </w:p>
    <w:p w:rsidR="00E93536" w:rsidRPr="00220663" w:rsidRDefault="00E93536" w:rsidP="00220663">
      <w:pPr>
        <w:pStyle w:val="Default"/>
        <w:spacing w:line="360" w:lineRule="auto"/>
        <w:jc w:val="both"/>
      </w:pPr>
      <w:r w:rsidRPr="00220663">
        <w:rPr>
          <w:b/>
          <w:bCs/>
          <w:i/>
          <w:iCs/>
        </w:rPr>
        <w:t xml:space="preserve">                                Thank you in advance!</w:t>
      </w:r>
    </w:p>
    <w:p w:rsidR="00E93536" w:rsidRPr="00220663" w:rsidRDefault="00E93536" w:rsidP="00220663">
      <w:pPr>
        <w:pStyle w:val="Default"/>
        <w:tabs>
          <w:tab w:val="left" w:pos="1983"/>
        </w:tabs>
        <w:spacing w:line="360" w:lineRule="auto"/>
        <w:jc w:val="both"/>
      </w:pPr>
      <w:r w:rsidRPr="00220663">
        <w:tab/>
      </w:r>
    </w:p>
    <w:p w:rsidR="00E93536" w:rsidRPr="00220663" w:rsidRDefault="00E93536" w:rsidP="00220663">
      <w:pPr>
        <w:pStyle w:val="Default"/>
        <w:spacing w:line="360" w:lineRule="auto"/>
        <w:jc w:val="both"/>
      </w:pPr>
      <w:r w:rsidRPr="00220663">
        <w:rPr>
          <w:b/>
          <w:bCs/>
        </w:rPr>
        <w:t>PART-I-General information of the respondents</w:t>
      </w:r>
    </w:p>
    <w:p w:rsidR="00E93536" w:rsidRPr="00220663" w:rsidRDefault="00E93536" w:rsidP="006B4571">
      <w:pPr>
        <w:pStyle w:val="Default"/>
        <w:spacing w:line="360" w:lineRule="auto"/>
        <w:ind w:left="810"/>
      </w:pPr>
      <w:r w:rsidRPr="00220663">
        <w:t>Demographic information of the principal business owners.</w:t>
      </w:r>
      <w:r w:rsidRPr="00220663">
        <w:br/>
        <w:t xml:space="preserve">1. Gender: </w:t>
      </w:r>
      <w:r w:rsidRPr="00220663">
        <w:br/>
        <w:t>Male -----------Female ----------------------</w:t>
      </w:r>
      <w:r w:rsidRPr="00220663">
        <w:br/>
        <w:t>2. Age of the principal business owner(s)…………………</w:t>
      </w:r>
      <w:r w:rsidRPr="00220663">
        <w:br/>
        <w:t>3. Education level of the principal business owner(s)</w:t>
      </w:r>
      <w:r w:rsidRPr="00220663">
        <w:br/>
        <w:t xml:space="preserve">10+1  10+4 </w:t>
      </w:r>
      <w:r w:rsidRPr="00220663">
        <w:br/>
        <w:t xml:space="preserve">10+2  Degree </w:t>
      </w:r>
      <w:r w:rsidRPr="00220663">
        <w:br/>
        <w:t xml:space="preserve">10+3  Masters </w:t>
      </w:r>
      <w:r w:rsidRPr="00220663">
        <w:br/>
        <w:t>If your education level is just below the above levels, please write the highest grade level</w:t>
      </w:r>
      <w:r w:rsidRPr="00220663">
        <w:br/>
        <w:t>you have completed……………………………………………………………..</w:t>
      </w:r>
      <w:r w:rsidRPr="00220663">
        <w:br/>
      </w:r>
      <w:r w:rsidRPr="00220663">
        <w:br/>
      </w:r>
      <w:r w:rsidRPr="00220663">
        <w:rPr>
          <w:b/>
        </w:rPr>
        <w:lastRenderedPageBreak/>
        <w:t>4</w:t>
      </w:r>
      <w:r w:rsidRPr="00220663">
        <w:t>. What is the age of your business under the current ownership?</w:t>
      </w:r>
      <w:r w:rsidRPr="00220663">
        <w:br/>
        <w:t>A. one year,</w:t>
      </w:r>
    </w:p>
    <w:p w:rsidR="00E93536" w:rsidRPr="00220663" w:rsidRDefault="00E93536" w:rsidP="00220663">
      <w:pPr>
        <w:pStyle w:val="Default"/>
        <w:tabs>
          <w:tab w:val="right" w:pos="9360"/>
        </w:tabs>
        <w:spacing w:line="360" w:lineRule="auto"/>
        <w:ind w:left="360"/>
        <w:jc w:val="both"/>
      </w:pPr>
      <w:r w:rsidRPr="00220663">
        <w:t>B.two year</w:t>
      </w:r>
      <w:r w:rsidRPr="00220663">
        <w:tab/>
      </w:r>
    </w:p>
    <w:p w:rsidR="00E93536" w:rsidRPr="00220663" w:rsidRDefault="00E93536" w:rsidP="00220663">
      <w:pPr>
        <w:pStyle w:val="Default"/>
        <w:spacing w:line="360" w:lineRule="auto"/>
        <w:jc w:val="both"/>
      </w:pPr>
      <w:r w:rsidRPr="00220663">
        <w:t xml:space="preserve">         C. five year </w:t>
      </w:r>
    </w:p>
    <w:p w:rsidR="00E93536" w:rsidRPr="00220663" w:rsidRDefault="00E93536" w:rsidP="00220663">
      <w:pPr>
        <w:pStyle w:val="Default"/>
        <w:spacing w:line="360" w:lineRule="auto"/>
        <w:ind w:left="360"/>
        <w:jc w:val="both"/>
      </w:pPr>
      <w:r w:rsidRPr="00220663">
        <w:t xml:space="preserve">  D. about five year </w:t>
      </w:r>
    </w:p>
    <w:p w:rsidR="00E93536" w:rsidRPr="00220663" w:rsidRDefault="00E93536" w:rsidP="006B4571">
      <w:pPr>
        <w:pStyle w:val="Default"/>
        <w:spacing w:line="360" w:lineRule="auto"/>
      </w:pPr>
      <w:r w:rsidRPr="00220663">
        <w:rPr>
          <w:b/>
        </w:rPr>
        <w:t xml:space="preserve"> 5</w:t>
      </w:r>
      <w:r w:rsidRPr="00220663">
        <w:t>. What is the form</w:t>
      </w:r>
      <w:r w:rsidRPr="00220663">
        <w:rPr>
          <w:u w:val="single"/>
        </w:rPr>
        <w:t xml:space="preserve"> of</w:t>
      </w:r>
      <w:r w:rsidRPr="00220663">
        <w:t xml:space="preserve"> ownership in these SMEs?</w:t>
      </w:r>
      <w:r w:rsidRPr="00220663">
        <w:br/>
        <w:t xml:space="preserve">            A. Sole </w:t>
      </w:r>
    </w:p>
    <w:p w:rsidR="00E93536" w:rsidRPr="00220663" w:rsidRDefault="00E93536" w:rsidP="00220663">
      <w:pPr>
        <w:pStyle w:val="Default"/>
        <w:spacing w:line="360" w:lineRule="auto"/>
        <w:jc w:val="both"/>
      </w:pPr>
      <w:r w:rsidRPr="00220663">
        <w:t>B.Proprietorship</w:t>
      </w:r>
    </w:p>
    <w:p w:rsidR="00E93536" w:rsidRPr="00220663" w:rsidRDefault="002B6AFF" w:rsidP="006B4571">
      <w:pPr>
        <w:pStyle w:val="Default"/>
        <w:spacing w:line="360" w:lineRule="auto"/>
      </w:pPr>
      <w:r w:rsidRPr="00220663">
        <w:t>Partnership</w:t>
      </w:r>
      <w:r w:rsidR="00E93536" w:rsidRPr="00220663">
        <w:br/>
      </w:r>
      <w:r w:rsidR="00E93536" w:rsidRPr="00220663">
        <w:rPr>
          <w:b/>
        </w:rPr>
        <w:t>6</w:t>
      </w:r>
      <w:r w:rsidR="00E93536" w:rsidRPr="00220663">
        <w:t>. What is the type of business you are involved in?</w:t>
      </w:r>
      <w:r w:rsidR="00E93536" w:rsidRPr="00220663">
        <w:br/>
        <w:t>Construction ------------------------------</w:t>
      </w:r>
      <w:r w:rsidR="00E93536" w:rsidRPr="00220663">
        <w:br/>
        <w:t>A.Wood and metal work-</w:t>
      </w:r>
    </w:p>
    <w:p w:rsidR="00E93536" w:rsidRPr="00220663" w:rsidRDefault="00E93536" w:rsidP="006B4571">
      <w:pPr>
        <w:pStyle w:val="Default"/>
        <w:spacing w:line="360" w:lineRule="auto"/>
      </w:pPr>
      <w:r w:rsidRPr="00220663">
        <w:t>B.TextilanGarment</w:t>
      </w:r>
      <w:r w:rsidRPr="00220663">
        <w:br/>
        <w:t>C.Foodandbeverage</w:t>
      </w:r>
      <w:r w:rsidRPr="00220663">
        <w:br/>
        <w:t>D.Ifother, specify</w:t>
      </w:r>
      <w:r w:rsidRPr="00220663">
        <w:br/>
      </w:r>
      <w:r w:rsidRPr="00220663">
        <w:rPr>
          <w:b/>
        </w:rPr>
        <w:t>7</w:t>
      </w:r>
      <w:r w:rsidRPr="00220663">
        <w:t>. How many employees did the enterprise have when first established including the</w:t>
      </w:r>
      <w:r w:rsidRPr="00220663">
        <w:br/>
        <w:t>principal owner?</w:t>
      </w:r>
    </w:p>
    <w:p w:rsidR="00E93536" w:rsidRPr="00220663" w:rsidRDefault="00E93536" w:rsidP="00220663">
      <w:pPr>
        <w:pStyle w:val="Default"/>
        <w:spacing w:line="360" w:lineRule="auto"/>
        <w:jc w:val="both"/>
      </w:pPr>
      <w:r w:rsidRPr="00220663">
        <w:t>A</w:t>
      </w:r>
      <w:r w:rsidR="00AA306B" w:rsidRPr="00220663">
        <w:t>, one</w:t>
      </w:r>
    </w:p>
    <w:p w:rsidR="00E93536" w:rsidRPr="00220663" w:rsidRDefault="00E93536" w:rsidP="00220663">
      <w:pPr>
        <w:pStyle w:val="Default"/>
        <w:spacing w:line="360" w:lineRule="auto"/>
        <w:jc w:val="both"/>
      </w:pPr>
      <w:r w:rsidRPr="00220663">
        <w:t>B</w:t>
      </w:r>
      <w:r w:rsidR="00AA306B" w:rsidRPr="00220663">
        <w:t>, two</w:t>
      </w:r>
    </w:p>
    <w:p w:rsidR="00E93536" w:rsidRPr="00220663" w:rsidRDefault="00E93536" w:rsidP="00220663">
      <w:pPr>
        <w:pStyle w:val="Default"/>
        <w:spacing w:line="360" w:lineRule="auto"/>
        <w:jc w:val="both"/>
      </w:pPr>
      <w:r w:rsidRPr="00220663">
        <w:t>C</w:t>
      </w:r>
      <w:r w:rsidR="00AA306B" w:rsidRPr="00220663">
        <w:t>, five</w:t>
      </w:r>
    </w:p>
    <w:p w:rsidR="00E93536" w:rsidRPr="00220663" w:rsidRDefault="00E93536" w:rsidP="006B4571">
      <w:pPr>
        <w:pStyle w:val="Default"/>
        <w:spacing w:line="360" w:lineRule="auto"/>
      </w:pPr>
      <w:r w:rsidRPr="00220663">
        <w:t>C.abovefive</w:t>
      </w:r>
      <w:r w:rsidRPr="00220663">
        <w:br/>
      </w:r>
      <w:r w:rsidRPr="00220663">
        <w:rPr>
          <w:b/>
        </w:rPr>
        <w:t>8</w:t>
      </w:r>
      <w:r w:rsidRPr="00220663">
        <w:t>. How many employees are working currently in the enterprise including the principal</w:t>
      </w:r>
      <w:r w:rsidRPr="00220663">
        <w:br/>
        <w:t>owner? ...  A, one</w:t>
      </w:r>
    </w:p>
    <w:p w:rsidR="00E93536" w:rsidRPr="00220663" w:rsidRDefault="00E93536" w:rsidP="006B4571">
      <w:pPr>
        <w:pStyle w:val="Default"/>
        <w:spacing w:line="360" w:lineRule="auto"/>
      </w:pPr>
      <w:r w:rsidRPr="00220663">
        <w:t>B</w:t>
      </w:r>
      <w:r w:rsidR="00AA306B" w:rsidRPr="00220663">
        <w:t>, two</w:t>
      </w:r>
    </w:p>
    <w:p w:rsidR="00E93536" w:rsidRPr="00220663" w:rsidRDefault="00E93536" w:rsidP="006B4571">
      <w:pPr>
        <w:pStyle w:val="Default"/>
        <w:spacing w:line="360" w:lineRule="auto"/>
      </w:pPr>
      <w:r w:rsidRPr="00220663">
        <w:t>C, five</w:t>
      </w:r>
    </w:p>
    <w:p w:rsidR="00E93536" w:rsidRPr="00220663" w:rsidRDefault="00E93536" w:rsidP="006B4571">
      <w:pPr>
        <w:pStyle w:val="Default"/>
        <w:spacing w:line="360" w:lineRule="auto"/>
      </w:pPr>
      <w:r w:rsidRPr="00220663">
        <w:t xml:space="preserve">                  D Ten above Ten </w:t>
      </w:r>
      <w:r w:rsidRPr="00220663">
        <w:br/>
      </w:r>
      <w:r w:rsidRPr="00220663">
        <w:rPr>
          <w:b/>
        </w:rPr>
        <w:t>9</w:t>
      </w:r>
      <w:r w:rsidRPr="00220663">
        <w:t>. What was the amount of total capital invested in Birr to start this business?</w:t>
      </w:r>
      <w:r w:rsidRPr="00220663">
        <w:br/>
        <w:t xml:space="preserve">         A. one hundred </w:t>
      </w:r>
    </w:p>
    <w:p w:rsidR="00E93536" w:rsidRPr="00220663" w:rsidRDefault="00E93536" w:rsidP="006B4571">
      <w:pPr>
        <w:pStyle w:val="Default"/>
        <w:spacing w:line="360" w:lineRule="auto"/>
      </w:pPr>
      <w:r w:rsidRPr="00220663">
        <w:t xml:space="preserve">         B .Two hundred </w:t>
      </w:r>
    </w:p>
    <w:p w:rsidR="00E93536" w:rsidRPr="00220663" w:rsidRDefault="00E93536" w:rsidP="006B4571">
      <w:pPr>
        <w:pStyle w:val="Default"/>
        <w:spacing w:line="360" w:lineRule="auto"/>
      </w:pPr>
      <w:r w:rsidRPr="00220663">
        <w:t xml:space="preserve">         C. five hundred</w:t>
      </w:r>
    </w:p>
    <w:p w:rsidR="00E93536" w:rsidRPr="00220663" w:rsidRDefault="00E93536" w:rsidP="006B4571">
      <w:pPr>
        <w:pStyle w:val="Default"/>
        <w:spacing w:line="360" w:lineRule="auto"/>
      </w:pPr>
      <w:r w:rsidRPr="00220663">
        <w:t xml:space="preserve">        D. one thousand </w:t>
      </w:r>
    </w:p>
    <w:p w:rsidR="00E93536" w:rsidRPr="00220663" w:rsidRDefault="00E93536" w:rsidP="006B4571">
      <w:pPr>
        <w:pStyle w:val="Default"/>
        <w:spacing w:line="360" w:lineRule="auto"/>
      </w:pPr>
      <w:r w:rsidRPr="00220663">
        <w:lastRenderedPageBreak/>
        <w:t xml:space="preserve">         E. about five thousand </w:t>
      </w:r>
      <w:r w:rsidRPr="00220663">
        <w:br/>
      </w:r>
      <w:r w:rsidRPr="00220663">
        <w:rPr>
          <w:b/>
        </w:rPr>
        <w:t>10</w:t>
      </w:r>
      <w:r w:rsidRPr="00220663">
        <w:t>. Currently how much the total capital of your business in Birr?</w:t>
      </w:r>
      <w:r w:rsidRPr="00220663">
        <w:br/>
        <w:t xml:space="preserve">                A.one thousand </w:t>
      </w:r>
    </w:p>
    <w:p w:rsidR="00E93536" w:rsidRPr="00220663" w:rsidRDefault="00E93536" w:rsidP="006B4571">
      <w:pPr>
        <w:pStyle w:val="Default"/>
        <w:spacing w:line="360" w:lineRule="auto"/>
      </w:pPr>
      <w:r w:rsidRPr="00220663">
        <w:t xml:space="preserve">B.five thousand </w:t>
      </w:r>
    </w:p>
    <w:p w:rsidR="00E93536" w:rsidRPr="00220663" w:rsidRDefault="00E93536" w:rsidP="006B4571">
      <w:pPr>
        <w:pStyle w:val="Default"/>
        <w:spacing w:line="360" w:lineRule="auto"/>
      </w:pPr>
      <w:r w:rsidRPr="00220663">
        <w:t xml:space="preserve">C.Ten thousand </w:t>
      </w:r>
    </w:p>
    <w:p w:rsidR="00E93536" w:rsidRPr="00220663" w:rsidRDefault="00E93536" w:rsidP="00220663">
      <w:pPr>
        <w:pStyle w:val="Default"/>
        <w:spacing w:line="360" w:lineRule="auto"/>
        <w:jc w:val="both"/>
      </w:pPr>
      <w:r w:rsidRPr="00220663">
        <w:t xml:space="preserve">             D. Twowentiy thousand</w:t>
      </w:r>
    </w:p>
    <w:p w:rsidR="00E93536" w:rsidRPr="00220663" w:rsidRDefault="00E93536" w:rsidP="00220663">
      <w:pPr>
        <w:pStyle w:val="Default"/>
        <w:spacing w:line="360" w:lineRule="auto"/>
        <w:jc w:val="both"/>
      </w:pPr>
      <w:r w:rsidRPr="00220663">
        <w:t xml:space="preserve">             E. above fifiten thousand </w:t>
      </w:r>
    </w:p>
    <w:p w:rsidR="00E93536" w:rsidRPr="00220663" w:rsidRDefault="00E93536" w:rsidP="00ED56AF">
      <w:pPr>
        <w:pStyle w:val="Default"/>
        <w:spacing w:line="360" w:lineRule="auto"/>
      </w:pPr>
      <w:r w:rsidRPr="00220663">
        <w:rPr>
          <w:b/>
        </w:rPr>
        <w:t>11</w:t>
      </w:r>
      <w:r w:rsidRPr="00220663">
        <w:t>. Do you prepare a plan for your future operations of the enterprise?</w:t>
      </w:r>
      <w:r w:rsidRPr="00220663">
        <w:br/>
        <w:t xml:space="preserve">                A.one year </w:t>
      </w:r>
    </w:p>
    <w:p w:rsidR="00E93536" w:rsidRPr="00220663" w:rsidRDefault="00E93536" w:rsidP="00ED56AF">
      <w:pPr>
        <w:pStyle w:val="Default"/>
        <w:spacing w:line="360" w:lineRule="auto"/>
      </w:pPr>
      <w:r w:rsidRPr="00220663">
        <w:t xml:space="preserve">B.Two year </w:t>
      </w:r>
    </w:p>
    <w:p w:rsidR="00E93536" w:rsidRPr="00220663" w:rsidRDefault="00E93536" w:rsidP="00ED56AF">
      <w:pPr>
        <w:pStyle w:val="Default"/>
        <w:spacing w:line="360" w:lineRule="auto"/>
      </w:pPr>
      <w:r w:rsidRPr="00220663">
        <w:t xml:space="preserve">C. five year </w:t>
      </w:r>
    </w:p>
    <w:p w:rsidR="00E93536" w:rsidRPr="00220663" w:rsidRDefault="00E93536" w:rsidP="00ED56AF">
      <w:pPr>
        <w:pStyle w:val="Default"/>
        <w:spacing w:line="360" w:lineRule="auto"/>
      </w:pPr>
      <w:r w:rsidRPr="00220663">
        <w:t xml:space="preserve">                 D. Ten year </w:t>
      </w:r>
    </w:p>
    <w:p w:rsidR="00E93536" w:rsidRPr="00220663" w:rsidRDefault="00E93536" w:rsidP="00ED56AF">
      <w:pPr>
        <w:pStyle w:val="Default"/>
        <w:spacing w:line="360" w:lineRule="auto"/>
      </w:pPr>
      <w:r w:rsidRPr="00220663">
        <w:rPr>
          <w:b/>
        </w:rPr>
        <w:t>12</w:t>
      </w:r>
      <w:r w:rsidRPr="00220663">
        <w:t>. If your response for question 11 is yes, what is the time span your plan covers?</w:t>
      </w:r>
      <w:r w:rsidRPr="00220663">
        <w:br/>
        <w:t xml:space="preserve">               A.     1 year-------C. 5 years ---------------</w:t>
      </w:r>
      <w:r w:rsidRPr="00220663">
        <w:br/>
        <w:t xml:space="preserve">               B.     2 years--------D.  10 years-----------</w:t>
      </w:r>
      <w:r w:rsidRPr="00220663">
        <w:br/>
      </w:r>
      <w:r w:rsidRPr="00220663">
        <w:rPr>
          <w:b/>
        </w:rPr>
        <w:t>13.</w:t>
      </w:r>
      <w:r w:rsidRPr="00220663">
        <w:t xml:space="preserve"> Do you have a recordkeeping and financial control system?</w:t>
      </w:r>
      <w:r w:rsidRPr="00220663">
        <w:br/>
        <w:t>A.Yes</w:t>
      </w:r>
    </w:p>
    <w:p w:rsidR="00E93536" w:rsidRPr="00220663" w:rsidRDefault="00E93536" w:rsidP="00ED56AF">
      <w:pPr>
        <w:pStyle w:val="Default"/>
        <w:spacing w:line="360" w:lineRule="auto"/>
      </w:pPr>
      <w:r w:rsidRPr="00220663">
        <w:t>B.No</w:t>
      </w:r>
      <w:r w:rsidRPr="00220663">
        <w:br/>
      </w:r>
      <w:r w:rsidRPr="00220663">
        <w:rPr>
          <w:b/>
        </w:rPr>
        <w:t>14</w:t>
      </w:r>
      <w:r w:rsidRPr="00220663">
        <w:t>. If your response for question 13 is yes, what kind of record keeping and financial</w:t>
      </w:r>
      <w:r w:rsidRPr="00220663">
        <w:br/>
        <w:t xml:space="preserve">control system you are using? </w:t>
      </w:r>
      <w:r w:rsidRPr="00220663">
        <w:br/>
      </w:r>
      <w:r w:rsidR="00AA306B" w:rsidRPr="00220663">
        <w:t>A. Recording</w:t>
      </w:r>
      <w:r w:rsidRPr="00220663">
        <w:t xml:space="preserve"> the daily transaction </w:t>
      </w:r>
      <w:r w:rsidRPr="00220663">
        <w:br/>
        <w:t xml:space="preserve">B.Balance sheet </w:t>
      </w:r>
      <w:r w:rsidRPr="00220663">
        <w:br/>
        <w:t>C.Income statement</w:t>
      </w:r>
      <w:r w:rsidRPr="00220663">
        <w:br/>
        <w:t>D.If others specify</w:t>
      </w:r>
      <w:r w:rsidRPr="00220663">
        <w:br/>
      </w:r>
      <w:r w:rsidRPr="00220663">
        <w:rPr>
          <w:b/>
        </w:rPr>
        <w:t>15</w:t>
      </w:r>
      <w:r w:rsidRPr="00220663">
        <w:t>. Do (se) the principal owner manager(s) of the enterprise have/has any management</w:t>
      </w:r>
      <w:r w:rsidRPr="00220663">
        <w:br/>
        <w:t>experience before establishing this business?</w:t>
      </w:r>
      <w:r w:rsidRPr="00220663">
        <w:br/>
        <w:t>A.Yes</w:t>
      </w:r>
    </w:p>
    <w:p w:rsidR="00E93536" w:rsidRPr="00220663" w:rsidRDefault="00E93536" w:rsidP="00910D5C">
      <w:pPr>
        <w:pStyle w:val="Default"/>
        <w:spacing w:line="360" w:lineRule="auto"/>
      </w:pPr>
      <w:r w:rsidRPr="00220663">
        <w:t>B.No</w:t>
      </w:r>
      <w:r w:rsidRPr="00220663">
        <w:br/>
      </w:r>
      <w:r w:rsidRPr="00220663">
        <w:rPr>
          <w:b/>
        </w:rPr>
        <w:t>16</w:t>
      </w:r>
      <w:r w:rsidRPr="00220663">
        <w:t>. Do you have any marketing related skill that you obtain either through your formal</w:t>
      </w:r>
      <w:r w:rsidRPr="00220663">
        <w:br/>
        <w:t>education or any kind of informal education and marketing training?</w:t>
      </w:r>
      <w:r w:rsidRPr="00220663">
        <w:br/>
      </w:r>
      <w:proofErr w:type="gramStart"/>
      <w:r w:rsidRPr="00220663">
        <w:t>A yes B.</w:t>
      </w:r>
      <w:proofErr w:type="gramEnd"/>
      <w:r w:rsidRPr="00220663">
        <w:t xml:space="preserve"> No </w:t>
      </w:r>
      <w:r w:rsidRPr="00220663">
        <w:br/>
      </w:r>
      <w:r w:rsidRPr="00220663">
        <w:lastRenderedPageBreak/>
        <w:t xml:space="preserve">How to price your products How to handle customers </w:t>
      </w:r>
      <w:r w:rsidRPr="00220663">
        <w:br/>
        <w:t xml:space="preserve">How to sale your products How to create market linkages </w:t>
      </w:r>
      <w:r w:rsidRPr="00220663">
        <w:br/>
        <w:t>If others, specify…………………………………………………………………</w:t>
      </w:r>
    </w:p>
    <w:p w:rsidR="00E93536" w:rsidRPr="00220663" w:rsidRDefault="00E93536" w:rsidP="00220663">
      <w:pPr>
        <w:pStyle w:val="Default"/>
        <w:spacing w:line="360" w:lineRule="auto"/>
        <w:jc w:val="both"/>
      </w:pPr>
      <w:r w:rsidRPr="00220663">
        <w:rPr>
          <w:b/>
        </w:rPr>
        <w:t>17.</w:t>
      </w:r>
      <w:r w:rsidRPr="00220663">
        <w:t xml:space="preserve"> What are the main challenges that face your SMEs? Please rank your best three choices from</w:t>
      </w:r>
    </w:p>
    <w:p w:rsidR="00E93536" w:rsidRPr="00220663" w:rsidRDefault="00E93536" w:rsidP="00220663">
      <w:pPr>
        <w:pStyle w:val="Default"/>
        <w:spacing w:line="360" w:lineRule="auto"/>
        <w:ind w:left="720"/>
        <w:jc w:val="both"/>
      </w:pPr>
      <w:r w:rsidRPr="00220663">
        <w:t xml:space="preserve"> 1 to 3 from the following alternatives/ </w:t>
      </w:r>
    </w:p>
    <w:p w:rsidR="00E93536" w:rsidRPr="00220663" w:rsidRDefault="00E93536" w:rsidP="00220663">
      <w:pPr>
        <w:pStyle w:val="Default"/>
        <w:spacing w:after="284" w:line="360" w:lineRule="auto"/>
        <w:jc w:val="both"/>
      </w:pPr>
      <w:r w:rsidRPr="00220663">
        <w:t xml:space="preserve">        A. Lack of capital</w:t>
      </w:r>
    </w:p>
    <w:p w:rsidR="00E93536" w:rsidRPr="00220663" w:rsidRDefault="00E93536" w:rsidP="00220663">
      <w:pPr>
        <w:pStyle w:val="Default"/>
        <w:spacing w:after="284" w:line="360" w:lineRule="auto"/>
        <w:jc w:val="both"/>
      </w:pPr>
      <w:r w:rsidRPr="00220663">
        <w:t xml:space="preserve">       B. Lack of raw material</w:t>
      </w:r>
    </w:p>
    <w:p w:rsidR="00E93536" w:rsidRPr="00220663" w:rsidRDefault="00E93536" w:rsidP="00220663">
      <w:pPr>
        <w:pStyle w:val="Default"/>
        <w:spacing w:after="284" w:line="360" w:lineRule="auto"/>
        <w:jc w:val="both"/>
      </w:pPr>
      <w:r w:rsidRPr="00220663">
        <w:t xml:space="preserve">      C. Lack of skilled man power</w:t>
      </w:r>
    </w:p>
    <w:p w:rsidR="00E93536" w:rsidRPr="00220663" w:rsidRDefault="00E93536" w:rsidP="00220663">
      <w:pPr>
        <w:pStyle w:val="Default"/>
        <w:spacing w:after="284" w:line="360" w:lineRule="auto"/>
        <w:jc w:val="both"/>
      </w:pPr>
      <w:r w:rsidRPr="00220663">
        <w:t xml:space="preserve">      D. Lack of infrastructure</w:t>
      </w:r>
    </w:p>
    <w:p w:rsidR="00E93536" w:rsidRPr="00220663" w:rsidRDefault="00E93536" w:rsidP="00220663">
      <w:pPr>
        <w:pStyle w:val="Default"/>
        <w:spacing w:line="360" w:lineRule="auto"/>
        <w:jc w:val="both"/>
      </w:pPr>
      <w:r w:rsidRPr="00220663">
        <w:t xml:space="preserve">      E. Lack of market linkage </w:t>
      </w:r>
    </w:p>
    <w:p w:rsidR="00E93536" w:rsidRPr="00220663" w:rsidRDefault="00E93536" w:rsidP="00220663">
      <w:pPr>
        <w:pStyle w:val="Default"/>
        <w:spacing w:line="360" w:lineRule="auto"/>
        <w:jc w:val="both"/>
      </w:pPr>
    </w:p>
    <w:p w:rsidR="00E93536" w:rsidRPr="00220663" w:rsidRDefault="00E93536" w:rsidP="00220663">
      <w:pPr>
        <w:pStyle w:val="Default"/>
        <w:spacing w:line="360" w:lineRule="auto"/>
        <w:jc w:val="both"/>
      </w:pPr>
      <w:r w:rsidRPr="00220663">
        <w:rPr>
          <w:b/>
        </w:rPr>
        <w:t>18</w:t>
      </w:r>
      <w:r w:rsidRPr="00220663">
        <w:t xml:space="preserve">. If you select lack of capital, what was the main cause? </w:t>
      </w:r>
    </w:p>
    <w:p w:rsidR="00E93536" w:rsidRPr="00220663" w:rsidRDefault="00E93536" w:rsidP="00220663">
      <w:pPr>
        <w:pStyle w:val="Default"/>
        <w:spacing w:after="284" w:line="360" w:lineRule="auto"/>
        <w:jc w:val="both"/>
      </w:pPr>
      <w:r w:rsidRPr="00220663">
        <w:t xml:space="preserve">        A. poor initial capital to produce products properly </w:t>
      </w:r>
    </w:p>
    <w:p w:rsidR="00E93536" w:rsidRPr="00220663" w:rsidRDefault="00E93536" w:rsidP="00220663">
      <w:pPr>
        <w:pStyle w:val="Default"/>
        <w:spacing w:after="284" w:line="360" w:lineRule="auto"/>
        <w:jc w:val="both"/>
      </w:pPr>
      <w:r w:rsidRPr="00220663">
        <w:t xml:space="preserve">        B. loan giver institutions are not easily provide loan </w:t>
      </w:r>
    </w:p>
    <w:p w:rsidR="00E93536" w:rsidRPr="00220663" w:rsidRDefault="00E93536" w:rsidP="00220663">
      <w:pPr>
        <w:pStyle w:val="Default"/>
        <w:spacing w:after="284" w:line="360" w:lineRule="auto"/>
        <w:jc w:val="both"/>
      </w:pPr>
      <w:r w:rsidRPr="00220663">
        <w:t xml:space="preserve">        C. high cost of raw material and labor </w:t>
      </w:r>
    </w:p>
    <w:p w:rsidR="00E93536" w:rsidRPr="00220663" w:rsidRDefault="00E93536" w:rsidP="00220663">
      <w:pPr>
        <w:pStyle w:val="Default"/>
        <w:spacing w:line="360" w:lineRule="auto"/>
        <w:jc w:val="both"/>
      </w:pPr>
      <w:r w:rsidRPr="00220663">
        <w:t xml:space="preserve">        D .poor business management method of your SMEs </w:t>
      </w:r>
    </w:p>
    <w:p w:rsidR="00E93536" w:rsidRPr="00220663" w:rsidRDefault="00E93536" w:rsidP="00220663">
      <w:pPr>
        <w:pStyle w:val="Default"/>
        <w:spacing w:line="360" w:lineRule="auto"/>
        <w:jc w:val="both"/>
      </w:pPr>
    </w:p>
    <w:p w:rsidR="00E93536" w:rsidRPr="00220663" w:rsidRDefault="00E93536" w:rsidP="00220663">
      <w:pPr>
        <w:pStyle w:val="Default"/>
        <w:spacing w:line="360" w:lineRule="auto"/>
        <w:jc w:val="both"/>
      </w:pPr>
      <w:r w:rsidRPr="00220663">
        <w:rPr>
          <w:b/>
        </w:rPr>
        <w:t>19</w:t>
      </w:r>
      <w:r w:rsidRPr="00220663">
        <w:t xml:space="preserve"> If you select lack of raw materials, what was the main cause for raw material shortage? </w:t>
      </w:r>
    </w:p>
    <w:p w:rsidR="00E93536" w:rsidRPr="00220663" w:rsidRDefault="00E93536" w:rsidP="00220663">
      <w:pPr>
        <w:pStyle w:val="Default"/>
        <w:spacing w:after="284" w:line="360" w:lineRule="auto"/>
        <w:jc w:val="both"/>
      </w:pPr>
      <w:r w:rsidRPr="00220663">
        <w:t xml:space="preserve">A. your SMEs use import raw material and it is not available easily in local market </w:t>
      </w:r>
    </w:p>
    <w:p w:rsidR="00E93536" w:rsidRPr="00220663" w:rsidRDefault="00E93536" w:rsidP="00220663">
      <w:pPr>
        <w:pStyle w:val="Default"/>
        <w:spacing w:after="284" w:line="360" w:lineRule="auto"/>
        <w:jc w:val="both"/>
      </w:pPr>
      <w:r w:rsidRPr="00220663">
        <w:t xml:space="preserve">B. your SMEs use domestic raw material but the site of raw material is far from your manufacturing area </w:t>
      </w:r>
    </w:p>
    <w:p w:rsidR="00E93536" w:rsidRPr="00220663" w:rsidRDefault="00E93536" w:rsidP="00220663">
      <w:pPr>
        <w:pStyle w:val="Default"/>
        <w:spacing w:line="360" w:lineRule="auto"/>
        <w:jc w:val="both"/>
      </w:pPr>
      <w:r w:rsidRPr="00220663">
        <w:t xml:space="preserve">C. raw materials are locally available but there is no proper linkage between raw material providers and your SMEs </w:t>
      </w:r>
    </w:p>
    <w:p w:rsidR="00E93536" w:rsidRPr="00220663" w:rsidRDefault="00E93536" w:rsidP="00220663">
      <w:pPr>
        <w:pStyle w:val="Default"/>
        <w:spacing w:line="360" w:lineRule="auto"/>
        <w:jc w:val="both"/>
        <w:rPr>
          <w:b/>
          <w:bCs/>
        </w:rPr>
      </w:pPr>
    </w:p>
    <w:p w:rsidR="00E93536" w:rsidRPr="00220663" w:rsidRDefault="00E93536" w:rsidP="00220663">
      <w:pPr>
        <w:pStyle w:val="Default"/>
        <w:spacing w:line="360" w:lineRule="auto"/>
        <w:jc w:val="both"/>
      </w:pPr>
      <w:r w:rsidRPr="00220663">
        <w:rPr>
          <w:b/>
        </w:rPr>
        <w:t xml:space="preserve">20 </w:t>
      </w:r>
      <w:r w:rsidRPr="00220663">
        <w:t xml:space="preserve">If your answer is lack of skilled man power, what is the main cause for it? </w:t>
      </w:r>
    </w:p>
    <w:p w:rsidR="00E93536" w:rsidRPr="00220663" w:rsidRDefault="00E93536" w:rsidP="00220663">
      <w:pPr>
        <w:pStyle w:val="Default"/>
        <w:spacing w:after="287" w:line="360" w:lineRule="auto"/>
        <w:jc w:val="both"/>
      </w:pPr>
      <w:r w:rsidRPr="00220663">
        <w:lastRenderedPageBreak/>
        <w:t xml:space="preserve">A. absent of skilled man power in your field of production </w:t>
      </w:r>
    </w:p>
    <w:p w:rsidR="00E93536" w:rsidRPr="00220663" w:rsidRDefault="00E93536" w:rsidP="00220663">
      <w:pPr>
        <w:pStyle w:val="Default"/>
        <w:spacing w:after="287" w:line="360" w:lineRule="auto"/>
        <w:jc w:val="both"/>
      </w:pPr>
      <w:r w:rsidRPr="00220663">
        <w:t xml:space="preserve">B. High cost of skilled man power in the labor market </w:t>
      </w:r>
    </w:p>
    <w:p w:rsidR="00E93536" w:rsidRPr="00220663" w:rsidRDefault="00E93536" w:rsidP="00220663">
      <w:pPr>
        <w:pStyle w:val="Default"/>
        <w:spacing w:line="360" w:lineRule="auto"/>
        <w:jc w:val="both"/>
      </w:pPr>
      <w:r w:rsidRPr="00220663">
        <w:t xml:space="preserve">C. difficulty to get skill and vocational training to upgrade your employers </w:t>
      </w:r>
    </w:p>
    <w:p w:rsidR="00E93536" w:rsidRPr="00220663" w:rsidRDefault="00E93536" w:rsidP="00220663">
      <w:pPr>
        <w:pStyle w:val="Default"/>
        <w:spacing w:line="360" w:lineRule="auto"/>
        <w:jc w:val="both"/>
      </w:pPr>
    </w:p>
    <w:p w:rsidR="00E93536" w:rsidRPr="00220663" w:rsidRDefault="00E93536" w:rsidP="00220663">
      <w:pPr>
        <w:pStyle w:val="Default"/>
        <w:spacing w:line="360" w:lineRule="auto"/>
        <w:jc w:val="both"/>
      </w:pPr>
      <w:r w:rsidRPr="00220663">
        <w:rPr>
          <w:b/>
        </w:rPr>
        <w:t>21</w:t>
      </w:r>
      <w:r w:rsidRPr="00220663">
        <w:t xml:space="preserve">. If your answer is lack of infrastructure, what type of infrastructure you need to fulfill? </w:t>
      </w:r>
    </w:p>
    <w:p w:rsidR="00E93536" w:rsidRPr="00220663" w:rsidRDefault="00E93536" w:rsidP="00220663">
      <w:pPr>
        <w:pStyle w:val="Default"/>
        <w:spacing w:after="287" w:line="360" w:lineRule="auto"/>
        <w:jc w:val="both"/>
      </w:pPr>
      <w:r w:rsidRPr="00220663">
        <w:t xml:space="preserve">    A. electric city </w:t>
      </w:r>
    </w:p>
    <w:p w:rsidR="00E93536" w:rsidRPr="00220663" w:rsidRDefault="00E93536" w:rsidP="00220663">
      <w:pPr>
        <w:pStyle w:val="Default"/>
        <w:spacing w:after="287" w:line="360" w:lineRule="auto"/>
        <w:jc w:val="both"/>
      </w:pPr>
      <w:r w:rsidRPr="00220663">
        <w:t xml:space="preserve">     B. road </w:t>
      </w:r>
    </w:p>
    <w:p w:rsidR="00E93536" w:rsidRPr="00220663" w:rsidRDefault="00E93536" w:rsidP="00220663">
      <w:pPr>
        <w:pStyle w:val="Default"/>
        <w:spacing w:after="287" w:line="360" w:lineRule="auto"/>
        <w:jc w:val="both"/>
      </w:pPr>
      <w:r w:rsidRPr="00220663">
        <w:t xml:space="preserve">    C. efficient government service </w:t>
      </w:r>
    </w:p>
    <w:p w:rsidR="00E93536" w:rsidRPr="00220663" w:rsidRDefault="00E93536" w:rsidP="00220663">
      <w:pPr>
        <w:pStyle w:val="Default"/>
        <w:spacing w:line="360" w:lineRule="auto"/>
        <w:jc w:val="both"/>
      </w:pPr>
      <w:r w:rsidRPr="00220663">
        <w:t xml:space="preserve">    D. enough production area or palace </w:t>
      </w:r>
    </w:p>
    <w:p w:rsidR="00E93536" w:rsidRPr="00220663" w:rsidRDefault="00E93536" w:rsidP="00220663">
      <w:pPr>
        <w:pStyle w:val="Default"/>
        <w:spacing w:line="360" w:lineRule="auto"/>
        <w:jc w:val="both"/>
      </w:pPr>
    </w:p>
    <w:p w:rsidR="00E93536" w:rsidRPr="00220663" w:rsidRDefault="00E93536" w:rsidP="00220663">
      <w:pPr>
        <w:pStyle w:val="Default"/>
        <w:spacing w:line="360" w:lineRule="auto"/>
        <w:jc w:val="both"/>
      </w:pPr>
      <w:r w:rsidRPr="00220663">
        <w:rPr>
          <w:b/>
        </w:rPr>
        <w:t>22</w:t>
      </w:r>
      <w:r w:rsidRPr="00220663">
        <w:t xml:space="preserve"> If you answer is lack of market linkage, what is the main cause of market problem? </w:t>
      </w:r>
    </w:p>
    <w:p w:rsidR="00E93536" w:rsidRPr="00220663" w:rsidRDefault="00E93536" w:rsidP="00220663">
      <w:pPr>
        <w:pStyle w:val="Default"/>
        <w:spacing w:after="285" w:line="360" w:lineRule="auto"/>
        <w:jc w:val="both"/>
      </w:pPr>
      <w:r w:rsidRPr="00220663">
        <w:t xml:space="preserve">     A. </w:t>
      </w:r>
      <w:r w:rsidR="00AA306B" w:rsidRPr="00220663">
        <w:t>fails</w:t>
      </w:r>
      <w:r w:rsidRPr="00220663">
        <w:t xml:space="preserve"> to create market linkage for SMEs by the concerned governmental bodies </w:t>
      </w:r>
    </w:p>
    <w:p w:rsidR="00E93536" w:rsidRPr="00220663" w:rsidRDefault="00E93536" w:rsidP="00220663">
      <w:pPr>
        <w:pStyle w:val="Default"/>
        <w:spacing w:after="285" w:line="360" w:lineRule="auto"/>
        <w:jc w:val="both"/>
      </w:pPr>
      <w:r w:rsidRPr="00220663">
        <w:t xml:space="preserve">      B. lack of demand for your products </w:t>
      </w:r>
    </w:p>
    <w:p w:rsidR="00E93536" w:rsidRPr="00220663" w:rsidRDefault="00E93536" w:rsidP="00220663">
      <w:pPr>
        <w:pStyle w:val="Default"/>
        <w:spacing w:after="285" w:line="360" w:lineRule="auto"/>
        <w:jc w:val="both"/>
      </w:pPr>
      <w:r w:rsidRPr="00220663">
        <w:t xml:space="preserve">     C. demand and supply areas are very far from each other </w:t>
      </w:r>
    </w:p>
    <w:p w:rsidR="00E93536" w:rsidRPr="00220663" w:rsidRDefault="00E93536" w:rsidP="00220663">
      <w:pPr>
        <w:pStyle w:val="Default"/>
        <w:spacing w:line="360" w:lineRule="auto"/>
        <w:jc w:val="both"/>
      </w:pPr>
      <w:r w:rsidRPr="00220663">
        <w:t xml:space="preserve">D. lack of marketing professionals in your SMEs. </w:t>
      </w:r>
    </w:p>
    <w:p w:rsidR="00E93536" w:rsidRPr="00220663" w:rsidRDefault="00E93536" w:rsidP="00220663">
      <w:pPr>
        <w:pStyle w:val="Heading2"/>
        <w:jc w:val="both"/>
        <w:rPr>
          <w:rFonts w:ascii="Times New Roman" w:hAnsi="Times New Roman" w:cs="Times New Roman"/>
          <w:sz w:val="24"/>
          <w:szCs w:val="24"/>
        </w:rPr>
      </w:pPr>
      <w:bookmarkStart w:id="71" w:name="_Toc87698451"/>
      <w:r w:rsidRPr="00220663">
        <w:rPr>
          <w:rFonts w:ascii="Times New Roman" w:hAnsi="Times New Roman" w:cs="Times New Roman"/>
          <w:sz w:val="24"/>
          <w:szCs w:val="24"/>
        </w:rPr>
        <w:t>APPENDEX 2</w:t>
      </w:r>
      <w:bookmarkEnd w:id="71"/>
    </w:p>
    <w:p w:rsidR="00E93536" w:rsidRPr="00220663" w:rsidRDefault="00E93536" w:rsidP="00220663">
      <w:pPr>
        <w:pStyle w:val="Default"/>
        <w:spacing w:line="360" w:lineRule="auto"/>
        <w:jc w:val="both"/>
      </w:pPr>
      <w:r w:rsidRPr="00220663">
        <w:t xml:space="preserve">  23    The economic contribution of SMEs for the local economic development in relation to innovation and employment opportunity in Addis KETEMA sub city listed below. After you read each of statements and put a tick mark (</w:t>
      </w:r>
      <w:r w:rsidRPr="00220663">
        <w:rPr>
          <w:b/>
          <w:bCs/>
        </w:rPr>
        <w:t>X</w:t>
      </w:r>
      <w:r w:rsidRPr="00220663">
        <w:t xml:space="preserve">) under the choices below. Where, 5=strongly agree, 4=agree, 3=neutral, 2=disagree, 1=strongly disagree. </w:t>
      </w:r>
      <w:r w:rsidRPr="00220663">
        <w:rPr>
          <w:b/>
          <w:bCs/>
        </w:rPr>
        <w:tab/>
      </w:r>
    </w:p>
    <w:p w:rsidR="00E93536" w:rsidRDefault="00E93536" w:rsidP="00220663">
      <w:pPr>
        <w:pStyle w:val="Default"/>
        <w:numPr>
          <w:ilvl w:val="0"/>
          <w:numId w:val="2"/>
        </w:numPr>
        <w:spacing w:line="360" w:lineRule="auto"/>
        <w:jc w:val="both"/>
      </w:pPr>
      <w:r w:rsidRPr="00220663">
        <w:t xml:space="preserve">Please indicate the degree to which you agree with the following statements concerning economic contribution in relation to creating employment opportunity </w:t>
      </w:r>
    </w:p>
    <w:p w:rsidR="000932DE" w:rsidRDefault="000932DE" w:rsidP="000932DE">
      <w:pPr>
        <w:pStyle w:val="Default"/>
        <w:spacing w:line="360" w:lineRule="auto"/>
        <w:jc w:val="both"/>
      </w:pPr>
    </w:p>
    <w:p w:rsidR="000932DE" w:rsidRPr="00220663" w:rsidRDefault="000932DE" w:rsidP="000932DE">
      <w:pPr>
        <w:pStyle w:val="Default"/>
        <w:spacing w:line="360" w:lineRule="auto"/>
        <w:jc w:val="both"/>
      </w:pPr>
    </w:p>
    <w:tbl>
      <w:tblPr>
        <w:tblStyle w:val="TableGrid"/>
        <w:tblpPr w:leftFromText="180" w:rightFromText="180" w:vertAnchor="text" w:horzAnchor="margin" w:tblpXSpec="center" w:tblpY="483"/>
        <w:tblW w:w="10458" w:type="dxa"/>
        <w:tblLook w:val="04A0" w:firstRow="1" w:lastRow="0" w:firstColumn="1" w:lastColumn="0" w:noHBand="0" w:noVBand="1"/>
      </w:tblPr>
      <w:tblGrid>
        <w:gridCol w:w="376"/>
        <w:gridCol w:w="4644"/>
        <w:gridCol w:w="1280"/>
        <w:gridCol w:w="841"/>
        <w:gridCol w:w="1018"/>
        <w:gridCol w:w="1109"/>
        <w:gridCol w:w="1190"/>
      </w:tblGrid>
      <w:tr w:rsidR="00E93536" w:rsidRPr="00220663" w:rsidTr="00BA6AC6">
        <w:trPr>
          <w:trHeight w:val="561"/>
        </w:trPr>
        <w:tc>
          <w:tcPr>
            <w:tcW w:w="378" w:type="dxa"/>
          </w:tcPr>
          <w:p w:rsidR="00E93536" w:rsidRPr="00220663" w:rsidRDefault="00E93536" w:rsidP="00220663">
            <w:pPr>
              <w:spacing w:line="276" w:lineRule="auto"/>
              <w:jc w:val="both"/>
              <w:rPr>
                <w:rFonts w:ascii="Times New Roman" w:hAnsi="Times New Roman" w:cs="Times New Roman"/>
                <w:sz w:val="24"/>
                <w:szCs w:val="24"/>
              </w:rPr>
            </w:pP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b/>
                <w:bCs/>
                <w:color w:val="000000"/>
                <w:sz w:val="24"/>
                <w:szCs w:val="24"/>
              </w:rPr>
              <w:t>Creating Job Opportunity</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Strongly</w:t>
            </w:r>
            <w:r w:rsidRPr="00220663">
              <w:rPr>
                <w:rFonts w:ascii="Times New Roman" w:hAnsi="Times New Roman" w:cs="Times New Roman"/>
                <w:color w:val="000000"/>
                <w:sz w:val="24"/>
                <w:szCs w:val="24"/>
              </w:rPr>
              <w:br/>
            </w:r>
            <w:r w:rsidRPr="00220663">
              <w:rPr>
                <w:rFonts w:ascii="Times New Roman" w:hAnsi="Times New Roman" w:cs="Times New Roman"/>
                <w:b/>
                <w:bCs/>
                <w:color w:val="000000"/>
                <w:sz w:val="24"/>
                <w:szCs w:val="24"/>
              </w:rPr>
              <w:t>agree 5</w:t>
            </w:r>
          </w:p>
        </w:tc>
        <w:tc>
          <w:tcPr>
            <w:tcW w:w="842"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Agree 4</w:t>
            </w:r>
          </w:p>
        </w:tc>
        <w:tc>
          <w:tcPr>
            <w:tcW w:w="1019"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Neutral 3</w:t>
            </w:r>
          </w:p>
        </w:tc>
        <w:tc>
          <w:tcPr>
            <w:tcW w:w="1080"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Disagree 2</w:t>
            </w:r>
          </w:p>
        </w:tc>
        <w:tc>
          <w:tcPr>
            <w:tcW w:w="1170" w:type="dxa"/>
          </w:tcPr>
          <w:p w:rsidR="00E93536" w:rsidRPr="00220663" w:rsidRDefault="00E93536" w:rsidP="00220663">
            <w:pPr>
              <w:spacing w:line="276" w:lineRule="auto"/>
              <w:jc w:val="both"/>
              <w:rPr>
                <w:rFonts w:ascii="Times New Roman" w:hAnsi="Times New Roman" w:cs="Times New Roman"/>
                <w:b/>
                <w:bCs/>
                <w:color w:val="000000"/>
                <w:sz w:val="24"/>
                <w:szCs w:val="24"/>
              </w:rPr>
            </w:pPr>
            <w:r w:rsidRPr="00220663">
              <w:rPr>
                <w:rFonts w:ascii="Times New Roman" w:hAnsi="Times New Roman" w:cs="Times New Roman"/>
                <w:b/>
                <w:bCs/>
                <w:color w:val="000000"/>
                <w:sz w:val="24"/>
                <w:szCs w:val="24"/>
              </w:rPr>
              <w:t>Strongly disagree1</w:t>
            </w:r>
          </w:p>
        </w:tc>
      </w:tr>
      <w:tr w:rsidR="00E93536" w:rsidRPr="00220663" w:rsidTr="00BA6AC6">
        <w:trPr>
          <w:trHeight w:val="561"/>
        </w:trPr>
        <w:tc>
          <w:tcPr>
            <w:tcW w:w="37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1</w:t>
            </w: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b/>
                <w:sz w:val="24"/>
                <w:szCs w:val="24"/>
              </w:rPr>
              <w:t>SMEsinnovatenewproducteinordere to savinglocal problem solve local product</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p>
        </w:tc>
        <w:tc>
          <w:tcPr>
            <w:tcW w:w="842" w:type="dxa"/>
          </w:tcPr>
          <w:p w:rsidR="00E93536" w:rsidRPr="00220663" w:rsidRDefault="00E93536" w:rsidP="00220663">
            <w:pPr>
              <w:spacing w:line="276" w:lineRule="auto"/>
              <w:jc w:val="both"/>
              <w:rPr>
                <w:rFonts w:ascii="Times New Roman" w:hAnsi="Times New Roman" w:cs="Times New Roman"/>
                <w:sz w:val="24"/>
                <w:szCs w:val="24"/>
              </w:rPr>
            </w:pPr>
          </w:p>
        </w:tc>
        <w:tc>
          <w:tcPr>
            <w:tcW w:w="1019" w:type="dxa"/>
          </w:tcPr>
          <w:p w:rsidR="00E93536" w:rsidRPr="00220663" w:rsidRDefault="00E93536" w:rsidP="00220663">
            <w:pPr>
              <w:spacing w:line="276" w:lineRule="auto"/>
              <w:jc w:val="both"/>
              <w:rPr>
                <w:rFonts w:ascii="Times New Roman" w:hAnsi="Times New Roman" w:cs="Times New Roman"/>
                <w:sz w:val="24"/>
                <w:szCs w:val="24"/>
              </w:rPr>
            </w:pPr>
          </w:p>
        </w:tc>
        <w:tc>
          <w:tcPr>
            <w:tcW w:w="1080" w:type="dxa"/>
          </w:tcPr>
          <w:p w:rsidR="00E93536" w:rsidRPr="00220663" w:rsidRDefault="00E93536" w:rsidP="00220663">
            <w:pPr>
              <w:spacing w:line="276" w:lineRule="auto"/>
              <w:jc w:val="both"/>
              <w:rPr>
                <w:rFonts w:ascii="Times New Roman" w:hAnsi="Times New Roman" w:cs="Times New Roman"/>
                <w:sz w:val="24"/>
                <w:szCs w:val="24"/>
              </w:rPr>
            </w:pPr>
          </w:p>
        </w:tc>
        <w:tc>
          <w:tcPr>
            <w:tcW w:w="1170"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842"/>
        </w:trPr>
        <w:tc>
          <w:tcPr>
            <w:tcW w:w="37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2</w:t>
            </w: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SMEsplay important role for the growth</w:t>
            </w:r>
            <w:r w:rsidR="00367C4C">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of</w:t>
            </w:r>
            <w:r w:rsidR="00367C4C">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the</w:t>
            </w:r>
            <w:r w:rsidR="00367C4C">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local</w:t>
            </w:r>
            <w:r w:rsidR="00367C4C">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economybyreducing unemployment</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p>
        </w:tc>
        <w:tc>
          <w:tcPr>
            <w:tcW w:w="842" w:type="dxa"/>
          </w:tcPr>
          <w:p w:rsidR="00E93536" w:rsidRPr="00220663" w:rsidRDefault="00E93536" w:rsidP="00220663">
            <w:pPr>
              <w:spacing w:line="276" w:lineRule="auto"/>
              <w:jc w:val="both"/>
              <w:rPr>
                <w:rFonts w:ascii="Times New Roman" w:hAnsi="Times New Roman" w:cs="Times New Roman"/>
                <w:sz w:val="24"/>
                <w:szCs w:val="24"/>
              </w:rPr>
            </w:pPr>
          </w:p>
        </w:tc>
        <w:tc>
          <w:tcPr>
            <w:tcW w:w="1019" w:type="dxa"/>
          </w:tcPr>
          <w:p w:rsidR="00E93536" w:rsidRPr="00220663" w:rsidRDefault="00E93536" w:rsidP="00220663">
            <w:pPr>
              <w:spacing w:line="276" w:lineRule="auto"/>
              <w:jc w:val="both"/>
              <w:rPr>
                <w:rFonts w:ascii="Times New Roman" w:hAnsi="Times New Roman" w:cs="Times New Roman"/>
                <w:sz w:val="24"/>
                <w:szCs w:val="24"/>
              </w:rPr>
            </w:pPr>
          </w:p>
        </w:tc>
        <w:tc>
          <w:tcPr>
            <w:tcW w:w="1080" w:type="dxa"/>
          </w:tcPr>
          <w:p w:rsidR="00E93536" w:rsidRPr="00220663" w:rsidRDefault="00E93536" w:rsidP="00220663">
            <w:pPr>
              <w:spacing w:line="276" w:lineRule="auto"/>
              <w:jc w:val="both"/>
              <w:rPr>
                <w:rFonts w:ascii="Times New Roman" w:hAnsi="Times New Roman" w:cs="Times New Roman"/>
                <w:sz w:val="24"/>
                <w:szCs w:val="24"/>
              </w:rPr>
            </w:pPr>
          </w:p>
        </w:tc>
        <w:tc>
          <w:tcPr>
            <w:tcW w:w="1170"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561"/>
        </w:trPr>
        <w:tc>
          <w:tcPr>
            <w:tcW w:w="37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3</w:t>
            </w: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pay enough salary for employed to support their life</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p>
        </w:tc>
        <w:tc>
          <w:tcPr>
            <w:tcW w:w="842" w:type="dxa"/>
          </w:tcPr>
          <w:p w:rsidR="00E93536" w:rsidRPr="00220663" w:rsidRDefault="00E93536" w:rsidP="00220663">
            <w:pPr>
              <w:spacing w:line="276" w:lineRule="auto"/>
              <w:jc w:val="both"/>
              <w:rPr>
                <w:rFonts w:ascii="Times New Roman" w:hAnsi="Times New Roman" w:cs="Times New Roman"/>
                <w:sz w:val="24"/>
                <w:szCs w:val="24"/>
              </w:rPr>
            </w:pPr>
          </w:p>
        </w:tc>
        <w:tc>
          <w:tcPr>
            <w:tcW w:w="1019" w:type="dxa"/>
          </w:tcPr>
          <w:p w:rsidR="00E93536" w:rsidRPr="00220663" w:rsidRDefault="00E93536" w:rsidP="00220663">
            <w:pPr>
              <w:spacing w:line="276" w:lineRule="auto"/>
              <w:jc w:val="both"/>
              <w:rPr>
                <w:rFonts w:ascii="Times New Roman" w:hAnsi="Times New Roman" w:cs="Times New Roman"/>
                <w:sz w:val="24"/>
                <w:szCs w:val="24"/>
              </w:rPr>
            </w:pPr>
          </w:p>
        </w:tc>
        <w:tc>
          <w:tcPr>
            <w:tcW w:w="1080" w:type="dxa"/>
          </w:tcPr>
          <w:p w:rsidR="00E93536" w:rsidRPr="00220663" w:rsidRDefault="00E93536" w:rsidP="00220663">
            <w:pPr>
              <w:spacing w:line="276" w:lineRule="auto"/>
              <w:jc w:val="both"/>
              <w:rPr>
                <w:rFonts w:ascii="Times New Roman" w:hAnsi="Times New Roman" w:cs="Times New Roman"/>
                <w:sz w:val="24"/>
                <w:szCs w:val="24"/>
              </w:rPr>
            </w:pPr>
          </w:p>
        </w:tc>
        <w:tc>
          <w:tcPr>
            <w:tcW w:w="1170"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561"/>
        </w:trPr>
        <w:tc>
          <w:tcPr>
            <w:tcW w:w="37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4</w:t>
            </w: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Most of job opportunity created by</w:t>
            </w:r>
            <w:r w:rsidR="00367C4C">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government is SMEs</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p>
        </w:tc>
        <w:tc>
          <w:tcPr>
            <w:tcW w:w="842" w:type="dxa"/>
          </w:tcPr>
          <w:p w:rsidR="00E93536" w:rsidRPr="00220663" w:rsidRDefault="00E93536" w:rsidP="00220663">
            <w:pPr>
              <w:spacing w:line="276" w:lineRule="auto"/>
              <w:jc w:val="both"/>
              <w:rPr>
                <w:rFonts w:ascii="Times New Roman" w:hAnsi="Times New Roman" w:cs="Times New Roman"/>
                <w:sz w:val="24"/>
                <w:szCs w:val="24"/>
              </w:rPr>
            </w:pPr>
          </w:p>
        </w:tc>
        <w:tc>
          <w:tcPr>
            <w:tcW w:w="1019" w:type="dxa"/>
          </w:tcPr>
          <w:p w:rsidR="00E93536" w:rsidRPr="00220663" w:rsidRDefault="00E93536" w:rsidP="00220663">
            <w:pPr>
              <w:spacing w:line="276" w:lineRule="auto"/>
              <w:jc w:val="both"/>
              <w:rPr>
                <w:rFonts w:ascii="Times New Roman" w:hAnsi="Times New Roman" w:cs="Times New Roman"/>
                <w:sz w:val="24"/>
                <w:szCs w:val="24"/>
              </w:rPr>
            </w:pPr>
          </w:p>
        </w:tc>
        <w:tc>
          <w:tcPr>
            <w:tcW w:w="1080" w:type="dxa"/>
          </w:tcPr>
          <w:p w:rsidR="00E93536" w:rsidRPr="00220663" w:rsidRDefault="00E93536" w:rsidP="00220663">
            <w:pPr>
              <w:spacing w:line="276" w:lineRule="auto"/>
              <w:jc w:val="both"/>
              <w:rPr>
                <w:rFonts w:ascii="Times New Roman" w:hAnsi="Times New Roman" w:cs="Times New Roman"/>
                <w:sz w:val="24"/>
                <w:szCs w:val="24"/>
              </w:rPr>
            </w:pPr>
          </w:p>
        </w:tc>
        <w:tc>
          <w:tcPr>
            <w:tcW w:w="1170"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575"/>
        </w:trPr>
        <w:tc>
          <w:tcPr>
            <w:tcW w:w="37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5</w:t>
            </w: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 xml:space="preserve">SMEscreate </w:t>
            </w:r>
            <w:r w:rsidR="00AA306B" w:rsidRPr="00220663">
              <w:rPr>
                <w:rFonts w:ascii="Times New Roman" w:hAnsi="Times New Roman" w:cs="Times New Roman"/>
                <w:color w:val="000000"/>
                <w:sz w:val="24"/>
                <w:szCs w:val="24"/>
              </w:rPr>
              <w:t xml:space="preserve">employment </w:t>
            </w:r>
            <w:r w:rsidRPr="00220663">
              <w:rPr>
                <w:rFonts w:ascii="Times New Roman" w:hAnsi="Times New Roman" w:cs="Times New Roman"/>
                <w:color w:val="000000"/>
                <w:sz w:val="24"/>
                <w:szCs w:val="24"/>
              </w:rPr>
              <w:t>opportunity</w:t>
            </w:r>
            <w:r w:rsidRPr="00220663">
              <w:rPr>
                <w:rFonts w:ascii="Times New Roman" w:hAnsi="Times New Roman" w:cs="Times New Roman"/>
                <w:color w:val="000000"/>
                <w:sz w:val="24"/>
                <w:szCs w:val="24"/>
              </w:rPr>
              <w:br/>
              <w:t>forlocalpeoplesufficiently</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p>
        </w:tc>
        <w:tc>
          <w:tcPr>
            <w:tcW w:w="842" w:type="dxa"/>
          </w:tcPr>
          <w:p w:rsidR="00E93536" w:rsidRPr="00220663" w:rsidRDefault="00E93536" w:rsidP="00220663">
            <w:pPr>
              <w:spacing w:line="276" w:lineRule="auto"/>
              <w:jc w:val="both"/>
              <w:rPr>
                <w:rFonts w:ascii="Times New Roman" w:hAnsi="Times New Roman" w:cs="Times New Roman"/>
                <w:sz w:val="24"/>
                <w:szCs w:val="24"/>
              </w:rPr>
            </w:pPr>
          </w:p>
        </w:tc>
        <w:tc>
          <w:tcPr>
            <w:tcW w:w="1019" w:type="dxa"/>
          </w:tcPr>
          <w:p w:rsidR="00E93536" w:rsidRPr="00220663" w:rsidRDefault="00E93536" w:rsidP="00220663">
            <w:pPr>
              <w:spacing w:line="276" w:lineRule="auto"/>
              <w:jc w:val="both"/>
              <w:rPr>
                <w:rFonts w:ascii="Times New Roman" w:hAnsi="Times New Roman" w:cs="Times New Roman"/>
                <w:sz w:val="24"/>
                <w:szCs w:val="24"/>
              </w:rPr>
            </w:pPr>
          </w:p>
        </w:tc>
        <w:tc>
          <w:tcPr>
            <w:tcW w:w="1080" w:type="dxa"/>
          </w:tcPr>
          <w:p w:rsidR="00E93536" w:rsidRPr="00220663" w:rsidRDefault="00E93536" w:rsidP="00220663">
            <w:pPr>
              <w:spacing w:line="276" w:lineRule="auto"/>
              <w:jc w:val="both"/>
              <w:rPr>
                <w:rFonts w:ascii="Times New Roman" w:hAnsi="Times New Roman" w:cs="Times New Roman"/>
                <w:sz w:val="24"/>
                <w:szCs w:val="24"/>
              </w:rPr>
            </w:pPr>
          </w:p>
        </w:tc>
        <w:tc>
          <w:tcPr>
            <w:tcW w:w="1170"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855"/>
        </w:trPr>
        <w:tc>
          <w:tcPr>
            <w:tcW w:w="37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6</w:t>
            </w:r>
          </w:p>
        </w:tc>
        <w:tc>
          <w:tcPr>
            <w:tcW w:w="4680"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provide vocational and</w:t>
            </w:r>
            <w:r w:rsidR="00AA306B" w:rsidRPr="00220663">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skill</w:t>
            </w:r>
            <w:r w:rsidR="00AA306B" w:rsidRPr="00220663">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training regularly for</w:t>
            </w:r>
            <w:r w:rsidR="00AA306B" w:rsidRPr="00220663">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employed</w:t>
            </w:r>
            <w:r w:rsidR="00AA306B" w:rsidRPr="00220663">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to</w:t>
            </w:r>
            <w:r w:rsidR="00AA306B" w:rsidRPr="00220663">
              <w:rPr>
                <w:rFonts w:ascii="Times New Roman" w:hAnsi="Times New Roman" w:cs="Times New Roman"/>
                <w:color w:val="000000"/>
                <w:sz w:val="24"/>
                <w:szCs w:val="24"/>
              </w:rPr>
              <w:t xml:space="preserve"> </w:t>
            </w:r>
            <w:r w:rsidRPr="00220663">
              <w:rPr>
                <w:rFonts w:ascii="Times New Roman" w:hAnsi="Times New Roman" w:cs="Times New Roman"/>
                <w:color w:val="000000"/>
                <w:sz w:val="24"/>
                <w:szCs w:val="24"/>
              </w:rPr>
              <w:t>maximize their productivity</w:t>
            </w:r>
          </w:p>
        </w:tc>
        <w:tc>
          <w:tcPr>
            <w:tcW w:w="1289" w:type="dxa"/>
          </w:tcPr>
          <w:p w:rsidR="00E93536" w:rsidRPr="00220663" w:rsidRDefault="00E93536" w:rsidP="00220663">
            <w:pPr>
              <w:spacing w:line="276" w:lineRule="auto"/>
              <w:jc w:val="both"/>
              <w:rPr>
                <w:rFonts w:ascii="Times New Roman" w:hAnsi="Times New Roman" w:cs="Times New Roman"/>
                <w:sz w:val="24"/>
                <w:szCs w:val="24"/>
              </w:rPr>
            </w:pPr>
          </w:p>
        </w:tc>
        <w:tc>
          <w:tcPr>
            <w:tcW w:w="842" w:type="dxa"/>
          </w:tcPr>
          <w:p w:rsidR="00E93536" w:rsidRPr="00220663" w:rsidRDefault="00E93536" w:rsidP="00220663">
            <w:pPr>
              <w:spacing w:line="276" w:lineRule="auto"/>
              <w:jc w:val="both"/>
              <w:rPr>
                <w:rFonts w:ascii="Times New Roman" w:hAnsi="Times New Roman" w:cs="Times New Roman"/>
                <w:sz w:val="24"/>
                <w:szCs w:val="24"/>
              </w:rPr>
            </w:pPr>
          </w:p>
        </w:tc>
        <w:tc>
          <w:tcPr>
            <w:tcW w:w="1019" w:type="dxa"/>
          </w:tcPr>
          <w:p w:rsidR="00E93536" w:rsidRPr="00220663" w:rsidRDefault="00E93536" w:rsidP="00220663">
            <w:pPr>
              <w:spacing w:line="276" w:lineRule="auto"/>
              <w:jc w:val="both"/>
              <w:rPr>
                <w:rFonts w:ascii="Times New Roman" w:hAnsi="Times New Roman" w:cs="Times New Roman"/>
                <w:sz w:val="24"/>
                <w:szCs w:val="24"/>
              </w:rPr>
            </w:pPr>
          </w:p>
        </w:tc>
        <w:tc>
          <w:tcPr>
            <w:tcW w:w="1080" w:type="dxa"/>
          </w:tcPr>
          <w:p w:rsidR="00E93536" w:rsidRPr="00220663" w:rsidRDefault="00E93536" w:rsidP="00220663">
            <w:pPr>
              <w:spacing w:line="276" w:lineRule="auto"/>
              <w:jc w:val="both"/>
              <w:rPr>
                <w:rFonts w:ascii="Times New Roman" w:hAnsi="Times New Roman" w:cs="Times New Roman"/>
                <w:sz w:val="24"/>
                <w:szCs w:val="24"/>
              </w:rPr>
            </w:pPr>
          </w:p>
        </w:tc>
        <w:tc>
          <w:tcPr>
            <w:tcW w:w="1170" w:type="dxa"/>
          </w:tcPr>
          <w:p w:rsidR="00E93536" w:rsidRPr="00220663" w:rsidRDefault="00E93536" w:rsidP="00220663">
            <w:pPr>
              <w:spacing w:line="276" w:lineRule="auto"/>
              <w:jc w:val="both"/>
              <w:rPr>
                <w:rFonts w:ascii="Times New Roman" w:hAnsi="Times New Roman" w:cs="Times New Roman"/>
                <w:sz w:val="24"/>
                <w:szCs w:val="24"/>
              </w:rPr>
            </w:pPr>
          </w:p>
        </w:tc>
      </w:tr>
    </w:tbl>
    <w:p w:rsidR="00CC3CC3" w:rsidRDefault="00E93536" w:rsidP="00220663">
      <w:pPr>
        <w:pStyle w:val="Default"/>
        <w:spacing w:line="360" w:lineRule="auto"/>
        <w:jc w:val="both"/>
      </w:pPr>
      <w:r w:rsidRPr="00220663">
        <w:t xml:space="preserve">24 Please, indicate the degree to which you agree with the following statements </w:t>
      </w:r>
      <w:r w:rsidR="00CC3CC3">
        <w:t xml:space="preserve"> </w:t>
      </w:r>
    </w:p>
    <w:p w:rsidR="00E93536" w:rsidRPr="00CC3CC3" w:rsidRDefault="00E93536" w:rsidP="00220663">
      <w:pPr>
        <w:pStyle w:val="Default"/>
        <w:spacing w:line="360" w:lineRule="auto"/>
        <w:jc w:val="both"/>
        <w:rPr>
          <w:rStyle w:val="Heading2Char"/>
        </w:rPr>
      </w:pPr>
      <w:r w:rsidRPr="00CC3CC3">
        <w:rPr>
          <w:color w:val="auto"/>
        </w:rPr>
        <w:t>25</w:t>
      </w:r>
      <w:r w:rsidRPr="00220663">
        <w:t xml:space="preserve"> </w:t>
      </w:r>
      <w:r w:rsidRPr="00CC3CC3">
        <w:rPr>
          <w:rStyle w:val="Heading2Char"/>
        </w:rPr>
        <w:t xml:space="preserve">concerning economic contribution in relation to innovation. </w:t>
      </w:r>
    </w:p>
    <w:p w:rsidR="00E93536" w:rsidRPr="00220663" w:rsidRDefault="00E93536" w:rsidP="00220663">
      <w:pPr>
        <w:pStyle w:val="Default"/>
        <w:tabs>
          <w:tab w:val="left" w:pos="2269"/>
        </w:tabs>
        <w:spacing w:line="360" w:lineRule="auto"/>
        <w:jc w:val="both"/>
      </w:pPr>
      <w:r w:rsidRPr="00220663">
        <w:tab/>
      </w:r>
    </w:p>
    <w:tbl>
      <w:tblPr>
        <w:tblStyle w:val="TableGrid"/>
        <w:tblW w:w="0" w:type="auto"/>
        <w:tblLook w:val="04A0" w:firstRow="1" w:lastRow="0" w:firstColumn="1" w:lastColumn="0" w:noHBand="0" w:noVBand="1"/>
      </w:tblPr>
      <w:tblGrid>
        <w:gridCol w:w="358"/>
        <w:gridCol w:w="3923"/>
        <w:gridCol w:w="1097"/>
        <w:gridCol w:w="965"/>
        <w:gridCol w:w="1003"/>
        <w:gridCol w:w="1109"/>
      </w:tblGrid>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b/>
                <w:bCs/>
                <w:color w:val="000000"/>
                <w:sz w:val="24"/>
                <w:szCs w:val="24"/>
              </w:rPr>
              <w:t>Innovation of new products</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Strongly</w:t>
            </w:r>
            <w:r w:rsidRPr="00220663">
              <w:rPr>
                <w:rFonts w:ascii="Times New Roman" w:hAnsi="Times New Roman" w:cs="Times New Roman"/>
                <w:color w:val="000000"/>
                <w:sz w:val="24"/>
                <w:szCs w:val="24"/>
              </w:rPr>
              <w:br/>
            </w:r>
            <w:r w:rsidRPr="00220663">
              <w:rPr>
                <w:rFonts w:ascii="Times New Roman" w:hAnsi="Times New Roman" w:cs="Times New Roman"/>
                <w:b/>
                <w:bCs/>
                <w:color w:val="000000"/>
                <w:sz w:val="24"/>
                <w:szCs w:val="24"/>
              </w:rPr>
              <w:t>agree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Agree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Neutral</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Disagree</w:t>
            </w:r>
          </w:p>
        </w:tc>
      </w:tr>
      <w:tr w:rsidR="00E93536" w:rsidRPr="00220663" w:rsidTr="00440040">
        <w:trPr>
          <w:trHeight w:val="908"/>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1</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b/>
                <w:sz w:val="24"/>
                <w:szCs w:val="24"/>
              </w:rPr>
              <w:t>SMEsinnovatenewproducteinordere to saving local problem solve local product</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440040">
        <w:trPr>
          <w:trHeight w:val="827"/>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2</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Innovated products are an alternative for other expensive goods for local people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440040">
        <w:trPr>
          <w:trHeight w:val="683"/>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3</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new products can reduce the expense or increase the income of local people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440040">
        <w:trPr>
          <w:trHeight w:val="260"/>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4</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use local raw material</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440040">
        <w:trPr>
          <w:trHeight w:val="827"/>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5</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new products can substitute imported similar goods properly in the local market</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6</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New products of SMEs available cheaply in the local market</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800"/>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7</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New innovated products can maximize SMEs profitability and the income of local employed</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bl>
    <w:p w:rsidR="00E93536" w:rsidRPr="00220663" w:rsidRDefault="00E93536" w:rsidP="00220663">
      <w:pPr>
        <w:jc w:val="both"/>
        <w:rPr>
          <w:rFonts w:ascii="Times New Roman" w:hAnsi="Times New Roman" w:cs="Times New Roman"/>
          <w:sz w:val="24"/>
          <w:szCs w:val="24"/>
        </w:rPr>
      </w:pPr>
    </w:p>
    <w:p w:rsidR="00E93536" w:rsidRPr="00220663" w:rsidRDefault="00440040" w:rsidP="00220663">
      <w:pPr>
        <w:pStyle w:val="Default"/>
        <w:spacing w:line="360" w:lineRule="auto"/>
        <w:jc w:val="both"/>
      </w:pPr>
      <w:r>
        <w:t>26</w:t>
      </w:r>
      <w:r w:rsidR="00E93536" w:rsidRPr="00220663">
        <w:t xml:space="preserve"> Please, indicate the degree to which you agree with the following statements concerning economic contribution in relation to innovation. </w:t>
      </w:r>
    </w:p>
    <w:p w:rsidR="00E93536" w:rsidRPr="00220663" w:rsidRDefault="00E93536" w:rsidP="00220663">
      <w:pPr>
        <w:pStyle w:val="Default"/>
        <w:tabs>
          <w:tab w:val="left" w:pos="2269"/>
        </w:tabs>
        <w:spacing w:line="360" w:lineRule="auto"/>
        <w:jc w:val="both"/>
      </w:pPr>
      <w:r w:rsidRPr="00220663">
        <w:tab/>
      </w:r>
    </w:p>
    <w:tbl>
      <w:tblPr>
        <w:tblStyle w:val="TableGrid"/>
        <w:tblW w:w="0" w:type="auto"/>
        <w:tblLook w:val="04A0" w:firstRow="1" w:lastRow="0" w:firstColumn="1" w:lastColumn="0" w:noHBand="0" w:noVBand="1"/>
      </w:tblPr>
      <w:tblGrid>
        <w:gridCol w:w="358"/>
        <w:gridCol w:w="3923"/>
        <w:gridCol w:w="1097"/>
        <w:gridCol w:w="965"/>
        <w:gridCol w:w="1003"/>
        <w:gridCol w:w="1109"/>
      </w:tblGrid>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b/>
                <w:bCs/>
                <w:color w:val="000000"/>
                <w:sz w:val="24"/>
                <w:szCs w:val="24"/>
              </w:rPr>
              <w:t>Innovation of new products</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Strongly</w:t>
            </w:r>
            <w:r w:rsidRPr="00220663">
              <w:rPr>
                <w:rFonts w:ascii="Times New Roman" w:hAnsi="Times New Roman" w:cs="Times New Roman"/>
                <w:color w:val="000000"/>
                <w:sz w:val="24"/>
                <w:szCs w:val="24"/>
              </w:rPr>
              <w:br/>
            </w:r>
            <w:r w:rsidRPr="00220663">
              <w:rPr>
                <w:rFonts w:ascii="Times New Roman" w:hAnsi="Times New Roman" w:cs="Times New Roman"/>
                <w:b/>
                <w:bCs/>
                <w:color w:val="000000"/>
                <w:sz w:val="24"/>
                <w:szCs w:val="24"/>
              </w:rPr>
              <w:t>agree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Agree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Neutral</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b/>
                <w:bCs/>
                <w:color w:val="000000"/>
                <w:sz w:val="24"/>
                <w:szCs w:val="24"/>
              </w:rPr>
              <w:t>Disagree</w:t>
            </w:r>
          </w:p>
        </w:tc>
      </w:tr>
      <w:tr w:rsidR="00E93536" w:rsidRPr="00220663" w:rsidTr="00BA6AC6">
        <w:trPr>
          <w:trHeight w:val="1997"/>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1</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b/>
                <w:sz w:val="24"/>
                <w:szCs w:val="24"/>
              </w:rPr>
              <w:t>SMEsinnovatenewproducteinordere to saving local problem solve local product</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2</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Innovated products are an alternative for other expensive goods for local people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3</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new products can reduce the expense or increase the income of local people</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4</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use local raw material</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5</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SMEs new products can substitute imported similar goods properly in the local market</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6</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New products of SMEs available cheaply in the local market</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r w:rsidR="00E93536" w:rsidRPr="00220663" w:rsidTr="00BA6AC6">
        <w:trPr>
          <w:trHeight w:val="800"/>
        </w:trPr>
        <w:tc>
          <w:tcPr>
            <w:tcW w:w="358" w:type="dxa"/>
          </w:tcPr>
          <w:p w:rsidR="00E93536" w:rsidRPr="00220663" w:rsidRDefault="00E93536" w:rsidP="00220663">
            <w:pPr>
              <w:spacing w:line="276" w:lineRule="auto"/>
              <w:jc w:val="both"/>
              <w:rPr>
                <w:rFonts w:ascii="Times New Roman" w:hAnsi="Times New Roman" w:cs="Times New Roman"/>
                <w:sz w:val="24"/>
                <w:szCs w:val="24"/>
              </w:rPr>
            </w:pPr>
            <w:r w:rsidRPr="00220663">
              <w:rPr>
                <w:rFonts w:ascii="Times New Roman" w:hAnsi="Times New Roman" w:cs="Times New Roman"/>
                <w:sz w:val="24"/>
                <w:szCs w:val="24"/>
              </w:rPr>
              <w:t>7</w:t>
            </w:r>
          </w:p>
        </w:tc>
        <w:tc>
          <w:tcPr>
            <w:tcW w:w="2463" w:type="dxa"/>
          </w:tcPr>
          <w:p w:rsidR="00E93536" w:rsidRPr="00220663" w:rsidRDefault="00E93536" w:rsidP="00220663">
            <w:pPr>
              <w:spacing w:line="276" w:lineRule="auto"/>
              <w:jc w:val="both"/>
              <w:rPr>
                <w:rFonts w:ascii="Times New Roman" w:hAnsi="Times New Roman" w:cs="Times New Roman"/>
                <w:b/>
                <w:sz w:val="24"/>
                <w:szCs w:val="24"/>
              </w:rPr>
            </w:pPr>
            <w:r w:rsidRPr="00220663">
              <w:rPr>
                <w:rFonts w:ascii="Times New Roman" w:hAnsi="Times New Roman" w:cs="Times New Roman"/>
                <w:color w:val="000000"/>
                <w:sz w:val="24"/>
                <w:szCs w:val="24"/>
              </w:rPr>
              <w:t>New innovated products can maximize SMEs profitability and the income of local employed</w:t>
            </w: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c>
          <w:tcPr>
            <w:tcW w:w="965" w:type="dxa"/>
          </w:tcPr>
          <w:p w:rsidR="00E93536" w:rsidRPr="00220663" w:rsidRDefault="00E93536" w:rsidP="00220663">
            <w:pPr>
              <w:spacing w:line="276" w:lineRule="auto"/>
              <w:jc w:val="both"/>
              <w:rPr>
                <w:rFonts w:ascii="Times New Roman" w:hAnsi="Times New Roman" w:cs="Times New Roman"/>
                <w:sz w:val="24"/>
                <w:szCs w:val="24"/>
              </w:rPr>
            </w:pPr>
          </w:p>
        </w:tc>
      </w:tr>
    </w:tbl>
    <w:p w:rsidR="00E93536" w:rsidRPr="00220663" w:rsidRDefault="00E93536" w:rsidP="00220663">
      <w:pPr>
        <w:jc w:val="both"/>
        <w:rPr>
          <w:rFonts w:ascii="Times New Roman" w:hAnsi="Times New Roman" w:cs="Times New Roman"/>
          <w:sz w:val="24"/>
          <w:szCs w:val="24"/>
        </w:rPr>
      </w:pPr>
    </w:p>
    <w:p w:rsidR="00E57032" w:rsidRPr="00220663" w:rsidRDefault="00E57032" w:rsidP="00220663">
      <w:pPr>
        <w:jc w:val="both"/>
        <w:rPr>
          <w:rFonts w:ascii="Times New Roman" w:hAnsi="Times New Roman" w:cs="Times New Roman"/>
          <w:sz w:val="24"/>
          <w:szCs w:val="24"/>
        </w:rPr>
      </w:pPr>
    </w:p>
    <w:p w:rsidR="00E57032" w:rsidRPr="00220663" w:rsidRDefault="00E57032" w:rsidP="00220663">
      <w:pPr>
        <w:jc w:val="both"/>
        <w:rPr>
          <w:rFonts w:ascii="Times New Roman" w:hAnsi="Times New Roman" w:cs="Times New Roman"/>
          <w:sz w:val="24"/>
          <w:szCs w:val="24"/>
        </w:rPr>
      </w:pPr>
    </w:p>
    <w:p w:rsidR="00E57032" w:rsidRPr="00220663" w:rsidRDefault="00E57032" w:rsidP="00220663">
      <w:pPr>
        <w:jc w:val="both"/>
        <w:rPr>
          <w:rFonts w:ascii="Times New Roman" w:hAnsi="Times New Roman" w:cs="Times New Roman"/>
          <w:sz w:val="24"/>
          <w:szCs w:val="24"/>
        </w:rPr>
      </w:pPr>
    </w:p>
    <w:p w:rsidR="00E57032" w:rsidRPr="00220663" w:rsidRDefault="00E57032" w:rsidP="00220663">
      <w:pPr>
        <w:jc w:val="both"/>
        <w:rPr>
          <w:rFonts w:ascii="Times New Roman" w:hAnsi="Times New Roman" w:cs="Times New Roman"/>
          <w:sz w:val="24"/>
          <w:szCs w:val="24"/>
        </w:rPr>
      </w:pPr>
    </w:p>
    <w:p w:rsidR="00440040" w:rsidRDefault="00E57032" w:rsidP="00220663">
      <w:pPr>
        <w:pStyle w:val="Heading2"/>
        <w:jc w:val="both"/>
        <w:rPr>
          <w:rFonts w:ascii="Times New Roman" w:hAnsi="Times New Roman" w:cs="Times New Roman"/>
          <w:sz w:val="24"/>
          <w:szCs w:val="24"/>
        </w:rPr>
      </w:pPr>
      <w:r w:rsidRPr="00220663">
        <w:rPr>
          <w:rFonts w:ascii="Times New Roman" w:hAnsi="Times New Roman" w:cs="Times New Roman"/>
          <w:sz w:val="24"/>
          <w:szCs w:val="24"/>
        </w:rPr>
        <w:t xml:space="preserve">                                   </w:t>
      </w:r>
    </w:p>
    <w:p w:rsidR="00440040" w:rsidRDefault="00440040" w:rsidP="00440040">
      <w:bookmarkStart w:id="72" w:name="_Toc87698452"/>
    </w:p>
    <w:p w:rsidR="00440040" w:rsidRDefault="00440040" w:rsidP="00440040"/>
    <w:p w:rsidR="00E93536" w:rsidRPr="00220663" w:rsidRDefault="00E93536" w:rsidP="00440040">
      <w:pPr>
        <w:pStyle w:val="Heading2"/>
        <w:rPr>
          <w:color w:val="000000"/>
        </w:rPr>
      </w:pPr>
      <w:r w:rsidRPr="00220663">
        <w:lastRenderedPageBreak/>
        <w:t>APPENDEX 3</w:t>
      </w:r>
      <w:bookmarkEnd w:id="72"/>
    </w:p>
    <w:p w:rsidR="00E93536" w:rsidRPr="00220663" w:rsidRDefault="00440040" w:rsidP="00220663">
      <w:pPr>
        <w:pStyle w:val="Default"/>
        <w:spacing w:line="276" w:lineRule="auto"/>
        <w:jc w:val="both"/>
      </w:pPr>
      <w:r>
        <w:rPr>
          <w:b/>
        </w:rPr>
        <w:t>27</w:t>
      </w:r>
      <w:r w:rsidR="00E93536" w:rsidRPr="00220663">
        <w:rPr>
          <w:b/>
        </w:rPr>
        <w:t xml:space="preserve"> Interview Questionnaire for the sub-city Governmental Officials</w:t>
      </w:r>
    </w:p>
    <w:p w:rsidR="00E93536" w:rsidRPr="00220663" w:rsidRDefault="00E93536" w:rsidP="00220663">
      <w:pPr>
        <w:pStyle w:val="Default"/>
        <w:numPr>
          <w:ilvl w:val="0"/>
          <w:numId w:val="1"/>
        </w:numPr>
        <w:spacing w:line="360" w:lineRule="auto"/>
        <w:jc w:val="both"/>
        <w:rPr>
          <w:b/>
        </w:rPr>
      </w:pPr>
      <w:r w:rsidRPr="00220663">
        <w:t>Do you identify the main challenges of SMEs in your sub-city and what measure was taken to solve their challenges?</w:t>
      </w:r>
    </w:p>
    <w:p w:rsidR="00E93536" w:rsidRPr="00220663" w:rsidRDefault="00E93536" w:rsidP="00220663">
      <w:pPr>
        <w:pStyle w:val="Default"/>
        <w:numPr>
          <w:ilvl w:val="0"/>
          <w:numId w:val="1"/>
        </w:numPr>
        <w:spacing w:line="360" w:lineRule="auto"/>
        <w:jc w:val="both"/>
        <w:rPr>
          <w:b/>
        </w:rPr>
      </w:pPr>
      <w:r w:rsidRPr="00220663">
        <w:t>Do you think SMEs functions properly for the growth of local economy and how?</w:t>
      </w:r>
    </w:p>
    <w:p w:rsidR="00E93536" w:rsidRPr="00220663" w:rsidRDefault="00E93536" w:rsidP="00220663">
      <w:pPr>
        <w:pStyle w:val="Default"/>
        <w:numPr>
          <w:ilvl w:val="0"/>
          <w:numId w:val="1"/>
        </w:numPr>
        <w:spacing w:line="360" w:lineRule="auto"/>
        <w:jc w:val="both"/>
        <w:rPr>
          <w:b/>
        </w:rPr>
      </w:pPr>
      <w:r w:rsidRPr="00220663">
        <w:t xml:space="preserve">Is their special privilege for SMEs by the sub-city and what privilege given to them? </w:t>
      </w:r>
    </w:p>
    <w:p w:rsidR="00E93536" w:rsidRPr="00220663" w:rsidRDefault="00E93536" w:rsidP="00220663">
      <w:pPr>
        <w:pStyle w:val="Default"/>
        <w:numPr>
          <w:ilvl w:val="0"/>
          <w:numId w:val="1"/>
        </w:numPr>
        <w:spacing w:line="360" w:lineRule="auto"/>
        <w:jc w:val="both"/>
      </w:pPr>
      <w:r w:rsidRPr="00220663">
        <w:t>Is the sub-city providing skill and vocational training for SMEs to encourage innovation?</w:t>
      </w:r>
    </w:p>
    <w:p w:rsidR="00E93536" w:rsidRPr="00220663" w:rsidRDefault="00E93536" w:rsidP="00220663">
      <w:pPr>
        <w:pStyle w:val="Default"/>
        <w:numPr>
          <w:ilvl w:val="0"/>
          <w:numId w:val="1"/>
        </w:numPr>
        <w:spacing w:line="360" w:lineRule="auto"/>
        <w:jc w:val="both"/>
      </w:pPr>
      <w:r w:rsidRPr="00220663">
        <w:t>O you give regular follow up and supervision to support SMEs manufacturing industries in your sub-city?</w:t>
      </w:r>
    </w:p>
    <w:p w:rsidR="00E93536" w:rsidRPr="00220663" w:rsidRDefault="00E93536" w:rsidP="00220663">
      <w:pPr>
        <w:pStyle w:val="Default"/>
        <w:numPr>
          <w:ilvl w:val="0"/>
          <w:numId w:val="1"/>
        </w:numPr>
        <w:spacing w:line="360" w:lineRule="auto"/>
        <w:jc w:val="both"/>
      </w:pPr>
      <w:r w:rsidRPr="00220663">
        <w:t>Do the concerned governmental bodies create market linkage for the products of manufacturing SMEs?</w:t>
      </w:r>
    </w:p>
    <w:p w:rsidR="00E93536" w:rsidRPr="00220663" w:rsidRDefault="00E93536" w:rsidP="00220663">
      <w:pPr>
        <w:pStyle w:val="Default"/>
        <w:numPr>
          <w:ilvl w:val="0"/>
          <w:numId w:val="1"/>
        </w:numPr>
        <w:spacing w:line="360" w:lineRule="auto"/>
        <w:jc w:val="both"/>
      </w:pPr>
      <w:r w:rsidRPr="00220663">
        <w:t>Is there easily accessible and efficient financial institution that provide loan for manufacturing SMEs in your sub-city? How they give loan to manufacturing SMEs?</w:t>
      </w:r>
    </w:p>
    <w:p w:rsidR="00E93536" w:rsidRPr="00220663" w:rsidRDefault="00E93536" w:rsidP="00220663">
      <w:pPr>
        <w:jc w:val="both"/>
        <w:rPr>
          <w:rFonts w:ascii="Times New Roman" w:hAnsi="Times New Roman" w:cs="Times New Roman"/>
          <w:sz w:val="24"/>
          <w:szCs w:val="24"/>
        </w:rPr>
      </w:pPr>
    </w:p>
    <w:sectPr w:rsidR="00E93536" w:rsidRPr="00220663" w:rsidSect="00E9353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5270" w:rsidRDefault="007B5270" w:rsidP="00E93536">
      <w:pPr>
        <w:spacing w:after="0" w:line="240" w:lineRule="auto"/>
      </w:pPr>
      <w:r>
        <w:separator/>
      </w:r>
    </w:p>
  </w:endnote>
  <w:endnote w:type="continuationSeparator" w:id="0">
    <w:p w:rsidR="007B5270" w:rsidRDefault="007B5270" w:rsidP="00E935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brima">
    <w:panose1 w:val="02000000000000000000"/>
    <w:charset w:val="00"/>
    <w:family w:val="auto"/>
    <w:pitch w:val="variable"/>
    <w:sig w:usb0="A000005F" w:usb1="02000041" w:usb2="000008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5000" w:type="pct"/>
      <w:tblBorders>
        <w:top w:val="single" w:sz="18" w:space="0" w:color="808080" w:themeColor="background1" w:themeShade="80"/>
        <w:insideV w:val="single" w:sz="18" w:space="0" w:color="808080" w:themeColor="background1" w:themeShade="80"/>
      </w:tblBorders>
      <w:tblLook w:val="04A0" w:firstRow="1" w:lastRow="0" w:firstColumn="1" w:lastColumn="0" w:noHBand="0" w:noVBand="1"/>
    </w:tblPr>
    <w:tblGrid>
      <w:gridCol w:w="928"/>
      <w:gridCol w:w="8027"/>
    </w:tblGrid>
    <w:tr w:rsidR="002B6AFF">
      <w:tc>
        <w:tcPr>
          <w:tcW w:w="918" w:type="dxa"/>
        </w:tcPr>
        <w:p w:rsidR="002B6AFF" w:rsidRDefault="002B6AFF">
          <w:pPr>
            <w:pStyle w:val="Footer"/>
            <w:jc w:val="right"/>
            <w:rPr>
              <w:b/>
              <w:color w:val="4F81BD" w:themeColor="accent1"/>
              <w:sz w:val="32"/>
              <w:szCs w:val="32"/>
            </w:rPr>
          </w:pPr>
          <w:r>
            <w:fldChar w:fldCharType="begin"/>
          </w:r>
          <w:r>
            <w:instrText xml:space="preserve"> PAGE   \* MERGEFORMAT </w:instrText>
          </w:r>
          <w:r>
            <w:fldChar w:fldCharType="separate"/>
          </w:r>
          <w:r w:rsidR="00205345" w:rsidRPr="00205345">
            <w:rPr>
              <w:b/>
              <w:noProof/>
              <w:color w:val="4F81BD" w:themeColor="accent1"/>
              <w:sz w:val="32"/>
              <w:szCs w:val="32"/>
            </w:rPr>
            <w:t>ii</w:t>
          </w:r>
          <w:r>
            <w:rPr>
              <w:b/>
              <w:noProof/>
              <w:color w:val="4F81BD" w:themeColor="accent1"/>
              <w:sz w:val="32"/>
              <w:szCs w:val="32"/>
            </w:rPr>
            <w:fldChar w:fldCharType="end"/>
          </w:r>
        </w:p>
      </w:tc>
      <w:tc>
        <w:tcPr>
          <w:tcW w:w="7938" w:type="dxa"/>
        </w:tcPr>
        <w:p w:rsidR="002B6AFF" w:rsidRDefault="002B6AFF">
          <w:pPr>
            <w:pStyle w:val="Footer"/>
          </w:pPr>
        </w:p>
      </w:tc>
    </w:tr>
  </w:tbl>
  <w:p w:rsidR="002B6AFF" w:rsidRDefault="002B6AF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5270" w:rsidRDefault="007B5270" w:rsidP="00E93536">
      <w:pPr>
        <w:spacing w:after="0" w:line="240" w:lineRule="auto"/>
      </w:pPr>
      <w:r>
        <w:separator/>
      </w:r>
    </w:p>
  </w:footnote>
  <w:footnote w:type="continuationSeparator" w:id="0">
    <w:p w:rsidR="007B5270" w:rsidRDefault="007B5270" w:rsidP="00E9353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hybridMultilevel"/>
    <w:tmpl w:val="7418607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CC2CC1"/>
    <w:multiLevelType w:val="hybridMultilevel"/>
    <w:tmpl w:val="10D651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8A96653"/>
    <w:multiLevelType w:val="hybridMultilevel"/>
    <w:tmpl w:val="3AF05D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13155E"/>
    <w:multiLevelType w:val="hybridMultilevel"/>
    <w:tmpl w:val="326CC5BC"/>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4">
    <w:nsid w:val="0EBC73E5"/>
    <w:multiLevelType w:val="hybridMultilevel"/>
    <w:tmpl w:val="68864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3F311F1"/>
    <w:multiLevelType w:val="hybridMultilevel"/>
    <w:tmpl w:val="FF3EB042"/>
    <w:lvl w:ilvl="0" w:tplc="0409000B">
      <w:start w:val="1"/>
      <w:numFmt w:val="bullet"/>
      <w:lvlText w:val=""/>
      <w:lvlJc w:val="left"/>
      <w:pPr>
        <w:ind w:left="810" w:hanging="360"/>
      </w:pPr>
      <w:rPr>
        <w:rFonts w:ascii="Wingdings" w:hAnsi="Wingdings" w:hint="default"/>
      </w:rPr>
    </w:lvl>
    <w:lvl w:ilvl="1" w:tplc="04090003" w:tentative="1">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6">
    <w:nsid w:val="15BD26D2"/>
    <w:multiLevelType w:val="hybridMultilevel"/>
    <w:tmpl w:val="B48C152E"/>
    <w:lvl w:ilvl="0" w:tplc="B170A208">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4B754B"/>
    <w:multiLevelType w:val="hybridMultilevel"/>
    <w:tmpl w:val="1E6C60F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12D722D"/>
    <w:multiLevelType w:val="hybridMultilevel"/>
    <w:tmpl w:val="192620D4"/>
    <w:lvl w:ilvl="0" w:tplc="C99E399A">
      <w:start w:val="1"/>
      <w:numFmt w:val="decimal"/>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3704B28"/>
    <w:multiLevelType w:val="hybridMultilevel"/>
    <w:tmpl w:val="142E927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71643CE"/>
    <w:multiLevelType w:val="multilevel"/>
    <w:tmpl w:val="0540CBA8"/>
    <w:lvl w:ilvl="0">
      <w:start w:val="4"/>
      <w:numFmt w:val="decimal"/>
      <w:lvlText w:val="%1"/>
      <w:lvlJc w:val="left"/>
      <w:pPr>
        <w:ind w:left="375" w:hanging="375"/>
      </w:pPr>
      <w:rPr>
        <w:rFonts w:hint="default"/>
      </w:rPr>
    </w:lvl>
    <w:lvl w:ilvl="1">
      <w:start w:val="3"/>
      <w:numFmt w:val="decimal"/>
      <w:lvlText w:val="%1.%2"/>
      <w:lvlJc w:val="left"/>
      <w:pPr>
        <w:ind w:left="1275" w:hanging="375"/>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6840" w:hanging="1440"/>
      </w:pPr>
      <w:rPr>
        <w:rFonts w:hint="default"/>
      </w:rPr>
    </w:lvl>
    <w:lvl w:ilvl="7">
      <w:start w:val="1"/>
      <w:numFmt w:val="decimal"/>
      <w:lvlText w:val="%1.%2.%3.%4.%5.%6.%7.%8"/>
      <w:lvlJc w:val="left"/>
      <w:pPr>
        <w:ind w:left="8100" w:hanging="1800"/>
      </w:pPr>
      <w:rPr>
        <w:rFonts w:hint="default"/>
      </w:rPr>
    </w:lvl>
    <w:lvl w:ilvl="8">
      <w:start w:val="1"/>
      <w:numFmt w:val="decimal"/>
      <w:lvlText w:val="%1.%2.%3.%4.%5.%6.%7.%8.%9"/>
      <w:lvlJc w:val="left"/>
      <w:pPr>
        <w:ind w:left="9360" w:hanging="2160"/>
      </w:pPr>
      <w:rPr>
        <w:rFonts w:hint="default"/>
      </w:rPr>
    </w:lvl>
  </w:abstractNum>
  <w:abstractNum w:abstractNumId="11">
    <w:nsid w:val="2A7B70B4"/>
    <w:multiLevelType w:val="hybridMultilevel"/>
    <w:tmpl w:val="D924DA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07E187A"/>
    <w:multiLevelType w:val="multilevel"/>
    <w:tmpl w:val="C6A65144"/>
    <w:lvl w:ilvl="0">
      <w:start w:val="4"/>
      <w:numFmt w:val="decimal"/>
      <w:lvlText w:val="%1."/>
      <w:lvlJc w:val="left"/>
      <w:pPr>
        <w:ind w:left="645" w:hanging="645"/>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13">
    <w:nsid w:val="32E238F0"/>
    <w:multiLevelType w:val="multilevel"/>
    <w:tmpl w:val="68864AE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4">
    <w:nsid w:val="32EC5490"/>
    <w:multiLevelType w:val="hybridMultilevel"/>
    <w:tmpl w:val="B6B84364"/>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3B556A6"/>
    <w:multiLevelType w:val="multilevel"/>
    <w:tmpl w:val="BA5278C2"/>
    <w:lvl w:ilvl="0">
      <w:start w:val="4"/>
      <w:numFmt w:val="decimal"/>
      <w:lvlText w:val="%1"/>
      <w:lvlJc w:val="left"/>
      <w:pPr>
        <w:ind w:left="555" w:hanging="555"/>
      </w:pPr>
      <w:rPr>
        <w:rFonts w:hint="default"/>
      </w:rPr>
    </w:lvl>
    <w:lvl w:ilvl="1">
      <w:start w:val="43"/>
      <w:numFmt w:val="decimal"/>
      <w:lvlText w:val="%1.%2"/>
      <w:lvlJc w:val="left"/>
      <w:pPr>
        <w:ind w:left="1800"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16">
    <w:nsid w:val="380714E5"/>
    <w:multiLevelType w:val="hybridMultilevel"/>
    <w:tmpl w:val="20944FC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8FB4328"/>
    <w:multiLevelType w:val="hybridMultilevel"/>
    <w:tmpl w:val="4C72343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3BC54378"/>
    <w:multiLevelType w:val="multilevel"/>
    <w:tmpl w:val="D9FC268E"/>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9">
    <w:nsid w:val="3C024E2A"/>
    <w:multiLevelType w:val="hybridMultilevel"/>
    <w:tmpl w:val="9946A3A4"/>
    <w:lvl w:ilvl="0" w:tplc="0409000B">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FFB30BC"/>
    <w:multiLevelType w:val="hybridMultilevel"/>
    <w:tmpl w:val="C13E1A7E"/>
    <w:lvl w:ilvl="0" w:tplc="04090013">
      <w:start w:val="1"/>
      <w:numFmt w:val="upperRoman"/>
      <w:lvlText w:val="%1."/>
      <w:lvlJc w:val="right"/>
      <w:pPr>
        <w:ind w:left="2250" w:hanging="360"/>
      </w:pPr>
    </w:lvl>
    <w:lvl w:ilvl="1" w:tplc="04090019" w:tentative="1">
      <w:start w:val="1"/>
      <w:numFmt w:val="lowerLetter"/>
      <w:lvlText w:val="%2."/>
      <w:lvlJc w:val="left"/>
      <w:pPr>
        <w:ind w:left="2970" w:hanging="360"/>
      </w:pPr>
    </w:lvl>
    <w:lvl w:ilvl="2" w:tplc="0409001B" w:tentative="1">
      <w:start w:val="1"/>
      <w:numFmt w:val="lowerRoman"/>
      <w:lvlText w:val="%3."/>
      <w:lvlJc w:val="right"/>
      <w:pPr>
        <w:ind w:left="3690" w:hanging="180"/>
      </w:pPr>
    </w:lvl>
    <w:lvl w:ilvl="3" w:tplc="0409000F" w:tentative="1">
      <w:start w:val="1"/>
      <w:numFmt w:val="decimal"/>
      <w:lvlText w:val="%4."/>
      <w:lvlJc w:val="left"/>
      <w:pPr>
        <w:ind w:left="4410" w:hanging="360"/>
      </w:pPr>
    </w:lvl>
    <w:lvl w:ilvl="4" w:tplc="04090019" w:tentative="1">
      <w:start w:val="1"/>
      <w:numFmt w:val="lowerLetter"/>
      <w:lvlText w:val="%5."/>
      <w:lvlJc w:val="left"/>
      <w:pPr>
        <w:ind w:left="5130" w:hanging="360"/>
      </w:pPr>
    </w:lvl>
    <w:lvl w:ilvl="5" w:tplc="0409001B" w:tentative="1">
      <w:start w:val="1"/>
      <w:numFmt w:val="lowerRoman"/>
      <w:lvlText w:val="%6."/>
      <w:lvlJc w:val="right"/>
      <w:pPr>
        <w:ind w:left="5850" w:hanging="180"/>
      </w:pPr>
    </w:lvl>
    <w:lvl w:ilvl="6" w:tplc="0409000F" w:tentative="1">
      <w:start w:val="1"/>
      <w:numFmt w:val="decimal"/>
      <w:lvlText w:val="%7."/>
      <w:lvlJc w:val="left"/>
      <w:pPr>
        <w:ind w:left="6570" w:hanging="360"/>
      </w:pPr>
    </w:lvl>
    <w:lvl w:ilvl="7" w:tplc="04090019" w:tentative="1">
      <w:start w:val="1"/>
      <w:numFmt w:val="lowerLetter"/>
      <w:lvlText w:val="%8."/>
      <w:lvlJc w:val="left"/>
      <w:pPr>
        <w:ind w:left="7290" w:hanging="360"/>
      </w:pPr>
    </w:lvl>
    <w:lvl w:ilvl="8" w:tplc="0409001B" w:tentative="1">
      <w:start w:val="1"/>
      <w:numFmt w:val="lowerRoman"/>
      <w:lvlText w:val="%9."/>
      <w:lvlJc w:val="right"/>
      <w:pPr>
        <w:ind w:left="8010" w:hanging="180"/>
      </w:pPr>
    </w:lvl>
  </w:abstractNum>
  <w:abstractNum w:abstractNumId="21">
    <w:nsid w:val="43F95FDB"/>
    <w:multiLevelType w:val="hybridMultilevel"/>
    <w:tmpl w:val="155E31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25347E1"/>
    <w:multiLevelType w:val="hybridMultilevel"/>
    <w:tmpl w:val="EF60EB6A"/>
    <w:lvl w:ilvl="0" w:tplc="6538ACB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E203A1"/>
    <w:multiLevelType w:val="multilevel"/>
    <w:tmpl w:val="C6A65144"/>
    <w:lvl w:ilvl="0">
      <w:start w:val="4"/>
      <w:numFmt w:val="decimal"/>
      <w:lvlText w:val="%1."/>
      <w:lvlJc w:val="left"/>
      <w:pPr>
        <w:ind w:left="645" w:hanging="645"/>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24">
    <w:nsid w:val="654C5F9F"/>
    <w:multiLevelType w:val="hybridMultilevel"/>
    <w:tmpl w:val="3AF8A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5827FCD"/>
    <w:multiLevelType w:val="hybridMultilevel"/>
    <w:tmpl w:val="D924DA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678A6DB8"/>
    <w:multiLevelType w:val="multilevel"/>
    <w:tmpl w:val="F55A2E66"/>
    <w:lvl w:ilvl="0">
      <w:start w:val="4"/>
      <w:numFmt w:val="decimal"/>
      <w:lvlText w:val="%1"/>
      <w:lvlJc w:val="left"/>
      <w:pPr>
        <w:ind w:left="615" w:hanging="615"/>
      </w:pPr>
      <w:rPr>
        <w:rFonts w:hint="default"/>
      </w:rPr>
    </w:lvl>
    <w:lvl w:ilvl="1">
      <w:start w:val="4"/>
      <w:numFmt w:val="decimal"/>
      <w:lvlText w:val="%1.%2"/>
      <w:lvlJc w:val="left"/>
      <w:pPr>
        <w:ind w:left="1620" w:hanging="720"/>
      </w:pPr>
      <w:rPr>
        <w:rFonts w:hint="default"/>
      </w:rPr>
    </w:lvl>
    <w:lvl w:ilvl="2">
      <w:start w:val="2"/>
      <w:numFmt w:val="decimal"/>
      <w:lvlText w:val="%1.%2.%3"/>
      <w:lvlJc w:val="left"/>
      <w:pPr>
        <w:ind w:left="2520" w:hanging="720"/>
      </w:pPr>
      <w:rPr>
        <w:rFonts w:hint="default"/>
      </w:rPr>
    </w:lvl>
    <w:lvl w:ilvl="3">
      <w:start w:val="1"/>
      <w:numFmt w:val="decimal"/>
      <w:lvlText w:val="%1.%2.%3.%4"/>
      <w:lvlJc w:val="left"/>
      <w:pPr>
        <w:ind w:left="3780" w:hanging="1080"/>
      </w:pPr>
      <w:rPr>
        <w:rFonts w:hint="default"/>
      </w:rPr>
    </w:lvl>
    <w:lvl w:ilvl="4">
      <w:start w:val="1"/>
      <w:numFmt w:val="decimal"/>
      <w:lvlText w:val="%1.%2.%3.%4.%5"/>
      <w:lvlJc w:val="left"/>
      <w:pPr>
        <w:ind w:left="5040" w:hanging="1440"/>
      </w:pPr>
      <w:rPr>
        <w:rFonts w:hint="default"/>
      </w:rPr>
    </w:lvl>
    <w:lvl w:ilvl="5">
      <w:start w:val="1"/>
      <w:numFmt w:val="decimal"/>
      <w:lvlText w:val="%1.%2.%3.%4.%5.%6"/>
      <w:lvlJc w:val="left"/>
      <w:pPr>
        <w:ind w:left="5940" w:hanging="1440"/>
      </w:pPr>
      <w:rPr>
        <w:rFonts w:hint="default"/>
      </w:rPr>
    </w:lvl>
    <w:lvl w:ilvl="6">
      <w:start w:val="1"/>
      <w:numFmt w:val="decimal"/>
      <w:lvlText w:val="%1.%2.%3.%4.%5.%6.%7"/>
      <w:lvlJc w:val="left"/>
      <w:pPr>
        <w:ind w:left="7200" w:hanging="1800"/>
      </w:pPr>
      <w:rPr>
        <w:rFonts w:hint="default"/>
      </w:rPr>
    </w:lvl>
    <w:lvl w:ilvl="7">
      <w:start w:val="1"/>
      <w:numFmt w:val="decimal"/>
      <w:lvlText w:val="%1.%2.%3.%4.%5.%6.%7.%8"/>
      <w:lvlJc w:val="left"/>
      <w:pPr>
        <w:ind w:left="8460" w:hanging="2160"/>
      </w:pPr>
      <w:rPr>
        <w:rFonts w:hint="default"/>
      </w:rPr>
    </w:lvl>
    <w:lvl w:ilvl="8">
      <w:start w:val="1"/>
      <w:numFmt w:val="decimal"/>
      <w:lvlText w:val="%1.%2.%3.%4.%5.%6.%7.%8.%9"/>
      <w:lvlJc w:val="left"/>
      <w:pPr>
        <w:ind w:left="9360" w:hanging="2160"/>
      </w:pPr>
      <w:rPr>
        <w:rFonts w:hint="default"/>
      </w:rPr>
    </w:lvl>
  </w:abstractNum>
  <w:abstractNum w:abstractNumId="27">
    <w:nsid w:val="67B5697C"/>
    <w:multiLevelType w:val="hybridMultilevel"/>
    <w:tmpl w:val="D9FC26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92E4C4C"/>
    <w:multiLevelType w:val="hybridMultilevel"/>
    <w:tmpl w:val="41E8D3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0066E2F"/>
    <w:multiLevelType w:val="hybridMultilevel"/>
    <w:tmpl w:val="7F6E0E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700F3F73"/>
    <w:multiLevelType w:val="multilevel"/>
    <w:tmpl w:val="C6A65144"/>
    <w:lvl w:ilvl="0">
      <w:start w:val="4"/>
      <w:numFmt w:val="decimal"/>
      <w:lvlText w:val="%1."/>
      <w:lvlJc w:val="left"/>
      <w:pPr>
        <w:ind w:left="645" w:hanging="645"/>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880" w:hanging="180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31">
    <w:nsid w:val="719669AF"/>
    <w:multiLevelType w:val="hybridMultilevel"/>
    <w:tmpl w:val="5E36A4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36F48AF"/>
    <w:multiLevelType w:val="multilevel"/>
    <w:tmpl w:val="3CDAC916"/>
    <w:lvl w:ilvl="0">
      <w:start w:val="4"/>
      <w:numFmt w:val="decimal"/>
      <w:lvlText w:val="%1."/>
      <w:lvlJc w:val="left"/>
      <w:pPr>
        <w:ind w:left="540" w:hanging="540"/>
      </w:pPr>
      <w:rPr>
        <w:rFonts w:hint="default"/>
        <w:color w:val="000000"/>
        <w:sz w:val="24"/>
      </w:rPr>
    </w:lvl>
    <w:lvl w:ilvl="1">
      <w:start w:val="2"/>
      <w:numFmt w:val="decimal"/>
      <w:lvlText w:val="%1.%2."/>
      <w:lvlJc w:val="left"/>
      <w:pPr>
        <w:ind w:left="900" w:hanging="720"/>
      </w:pPr>
      <w:rPr>
        <w:rFonts w:hint="default"/>
        <w:color w:val="000000"/>
        <w:sz w:val="24"/>
      </w:rPr>
    </w:lvl>
    <w:lvl w:ilvl="2">
      <w:start w:val="2"/>
      <w:numFmt w:val="decimal"/>
      <w:lvlText w:val="%1.%2.%3."/>
      <w:lvlJc w:val="left"/>
      <w:pPr>
        <w:ind w:left="1080" w:hanging="720"/>
      </w:pPr>
      <w:rPr>
        <w:rFonts w:hint="default"/>
        <w:color w:val="000000"/>
        <w:sz w:val="24"/>
      </w:rPr>
    </w:lvl>
    <w:lvl w:ilvl="3">
      <w:start w:val="1"/>
      <w:numFmt w:val="decimal"/>
      <w:lvlText w:val="%1.%2.%3.%4."/>
      <w:lvlJc w:val="left"/>
      <w:pPr>
        <w:ind w:left="1620" w:hanging="1080"/>
      </w:pPr>
      <w:rPr>
        <w:rFonts w:hint="default"/>
        <w:color w:val="000000"/>
        <w:sz w:val="24"/>
      </w:rPr>
    </w:lvl>
    <w:lvl w:ilvl="4">
      <w:start w:val="1"/>
      <w:numFmt w:val="decimal"/>
      <w:lvlText w:val="%1.%2.%3.%4.%5."/>
      <w:lvlJc w:val="left"/>
      <w:pPr>
        <w:ind w:left="1800" w:hanging="1080"/>
      </w:pPr>
      <w:rPr>
        <w:rFonts w:hint="default"/>
        <w:color w:val="000000"/>
        <w:sz w:val="24"/>
      </w:rPr>
    </w:lvl>
    <w:lvl w:ilvl="5">
      <w:start w:val="1"/>
      <w:numFmt w:val="decimal"/>
      <w:lvlText w:val="%1.%2.%3.%4.%5.%6."/>
      <w:lvlJc w:val="left"/>
      <w:pPr>
        <w:ind w:left="2340" w:hanging="1440"/>
      </w:pPr>
      <w:rPr>
        <w:rFonts w:hint="default"/>
        <w:color w:val="000000"/>
        <w:sz w:val="24"/>
      </w:rPr>
    </w:lvl>
    <w:lvl w:ilvl="6">
      <w:start w:val="1"/>
      <w:numFmt w:val="decimal"/>
      <w:lvlText w:val="%1.%2.%3.%4.%5.%6.%7."/>
      <w:lvlJc w:val="left"/>
      <w:pPr>
        <w:ind w:left="2880" w:hanging="1800"/>
      </w:pPr>
      <w:rPr>
        <w:rFonts w:hint="default"/>
        <w:color w:val="000000"/>
        <w:sz w:val="24"/>
      </w:rPr>
    </w:lvl>
    <w:lvl w:ilvl="7">
      <w:start w:val="1"/>
      <w:numFmt w:val="decimal"/>
      <w:lvlText w:val="%1.%2.%3.%4.%5.%6.%7.%8."/>
      <w:lvlJc w:val="left"/>
      <w:pPr>
        <w:ind w:left="3060" w:hanging="1800"/>
      </w:pPr>
      <w:rPr>
        <w:rFonts w:hint="default"/>
        <w:color w:val="000000"/>
        <w:sz w:val="24"/>
      </w:rPr>
    </w:lvl>
    <w:lvl w:ilvl="8">
      <w:start w:val="1"/>
      <w:numFmt w:val="decimal"/>
      <w:lvlText w:val="%1.%2.%3.%4.%5.%6.%7.%8.%9."/>
      <w:lvlJc w:val="left"/>
      <w:pPr>
        <w:ind w:left="3600" w:hanging="2160"/>
      </w:pPr>
      <w:rPr>
        <w:rFonts w:hint="default"/>
        <w:color w:val="000000"/>
        <w:sz w:val="24"/>
      </w:rPr>
    </w:lvl>
  </w:abstractNum>
  <w:abstractNum w:abstractNumId="33">
    <w:nsid w:val="73845D47"/>
    <w:multiLevelType w:val="hybridMultilevel"/>
    <w:tmpl w:val="7A06C8E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86F7C0F"/>
    <w:multiLevelType w:val="hybridMultilevel"/>
    <w:tmpl w:val="8C5AFAE6"/>
    <w:lvl w:ilvl="0" w:tplc="7DD240AC">
      <w:start w:val="1"/>
      <w:numFmt w:val="decimal"/>
      <w:lvlText w:val="%1."/>
      <w:lvlJc w:val="left"/>
      <w:pPr>
        <w:ind w:left="360" w:hanging="360"/>
      </w:pPr>
      <w:rPr>
        <w:rFonts w:hint="default"/>
        <w:b/>
        <w:sz w:val="26"/>
      </w:rPr>
    </w:lvl>
    <w:lvl w:ilvl="1" w:tplc="04090019" w:tentative="1">
      <w:start w:val="1"/>
      <w:numFmt w:val="lowerLetter"/>
      <w:lvlText w:val="%2."/>
      <w:lvlJc w:val="left"/>
      <w:pPr>
        <w:ind w:left="810" w:hanging="360"/>
      </w:pPr>
    </w:lvl>
    <w:lvl w:ilvl="2" w:tplc="0409001B" w:tentative="1">
      <w:start w:val="1"/>
      <w:numFmt w:val="lowerRoman"/>
      <w:lvlText w:val="%3."/>
      <w:lvlJc w:val="right"/>
      <w:pPr>
        <w:ind w:left="1530" w:hanging="180"/>
      </w:pPr>
    </w:lvl>
    <w:lvl w:ilvl="3" w:tplc="0409000F" w:tentative="1">
      <w:start w:val="1"/>
      <w:numFmt w:val="decimal"/>
      <w:lvlText w:val="%4."/>
      <w:lvlJc w:val="left"/>
      <w:pPr>
        <w:ind w:left="2250" w:hanging="360"/>
      </w:pPr>
    </w:lvl>
    <w:lvl w:ilvl="4" w:tplc="04090019" w:tentative="1">
      <w:start w:val="1"/>
      <w:numFmt w:val="lowerLetter"/>
      <w:lvlText w:val="%5."/>
      <w:lvlJc w:val="left"/>
      <w:pPr>
        <w:ind w:left="2970" w:hanging="360"/>
      </w:pPr>
    </w:lvl>
    <w:lvl w:ilvl="5" w:tplc="0409001B" w:tentative="1">
      <w:start w:val="1"/>
      <w:numFmt w:val="lowerRoman"/>
      <w:lvlText w:val="%6."/>
      <w:lvlJc w:val="right"/>
      <w:pPr>
        <w:ind w:left="3690" w:hanging="180"/>
      </w:pPr>
    </w:lvl>
    <w:lvl w:ilvl="6" w:tplc="0409000F" w:tentative="1">
      <w:start w:val="1"/>
      <w:numFmt w:val="decimal"/>
      <w:lvlText w:val="%7."/>
      <w:lvlJc w:val="left"/>
      <w:pPr>
        <w:ind w:left="4410" w:hanging="360"/>
      </w:pPr>
    </w:lvl>
    <w:lvl w:ilvl="7" w:tplc="04090019" w:tentative="1">
      <w:start w:val="1"/>
      <w:numFmt w:val="lowerLetter"/>
      <w:lvlText w:val="%8."/>
      <w:lvlJc w:val="left"/>
      <w:pPr>
        <w:ind w:left="5130" w:hanging="360"/>
      </w:pPr>
    </w:lvl>
    <w:lvl w:ilvl="8" w:tplc="0409001B" w:tentative="1">
      <w:start w:val="1"/>
      <w:numFmt w:val="lowerRoman"/>
      <w:lvlText w:val="%9."/>
      <w:lvlJc w:val="right"/>
      <w:pPr>
        <w:ind w:left="5850" w:hanging="180"/>
      </w:pPr>
    </w:lvl>
  </w:abstractNum>
  <w:abstractNum w:abstractNumId="35">
    <w:nsid w:val="78994952"/>
    <w:multiLevelType w:val="hybridMultilevel"/>
    <w:tmpl w:val="0A64FDD6"/>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34"/>
  </w:num>
  <w:num w:numId="3">
    <w:abstractNumId w:val="20"/>
  </w:num>
  <w:num w:numId="4">
    <w:abstractNumId w:val="1"/>
  </w:num>
  <w:num w:numId="5">
    <w:abstractNumId w:val="3"/>
  </w:num>
  <w:num w:numId="6">
    <w:abstractNumId w:val="33"/>
  </w:num>
  <w:num w:numId="7">
    <w:abstractNumId w:val="5"/>
  </w:num>
  <w:num w:numId="8">
    <w:abstractNumId w:val="21"/>
  </w:num>
  <w:num w:numId="9">
    <w:abstractNumId w:val="2"/>
  </w:num>
  <w:num w:numId="10">
    <w:abstractNumId w:val="25"/>
  </w:num>
  <w:num w:numId="11">
    <w:abstractNumId w:val="11"/>
  </w:num>
  <w:num w:numId="12">
    <w:abstractNumId w:val="28"/>
  </w:num>
  <w:num w:numId="13">
    <w:abstractNumId w:val="17"/>
  </w:num>
  <w:num w:numId="14">
    <w:abstractNumId w:val="19"/>
  </w:num>
  <w:num w:numId="15">
    <w:abstractNumId w:val="24"/>
  </w:num>
  <w:num w:numId="16">
    <w:abstractNumId w:val="27"/>
  </w:num>
  <w:num w:numId="17">
    <w:abstractNumId w:val="29"/>
  </w:num>
  <w:num w:numId="18">
    <w:abstractNumId w:val="23"/>
  </w:num>
  <w:num w:numId="19">
    <w:abstractNumId w:val="12"/>
  </w:num>
  <w:num w:numId="20">
    <w:abstractNumId w:val="30"/>
  </w:num>
  <w:num w:numId="21">
    <w:abstractNumId w:val="18"/>
  </w:num>
  <w:num w:numId="22">
    <w:abstractNumId w:val="16"/>
  </w:num>
  <w:num w:numId="23">
    <w:abstractNumId w:val="4"/>
  </w:num>
  <w:num w:numId="24">
    <w:abstractNumId w:val="13"/>
  </w:num>
  <w:num w:numId="25">
    <w:abstractNumId w:val="22"/>
  </w:num>
  <w:num w:numId="26">
    <w:abstractNumId w:val="9"/>
  </w:num>
  <w:num w:numId="27">
    <w:abstractNumId w:val="7"/>
  </w:num>
  <w:num w:numId="28">
    <w:abstractNumId w:val="35"/>
  </w:num>
  <w:num w:numId="29">
    <w:abstractNumId w:val="8"/>
  </w:num>
  <w:num w:numId="30">
    <w:abstractNumId w:val="10"/>
  </w:num>
  <w:num w:numId="31">
    <w:abstractNumId w:val="31"/>
  </w:num>
  <w:num w:numId="32">
    <w:abstractNumId w:val="32"/>
  </w:num>
  <w:num w:numId="33">
    <w:abstractNumId w:val="6"/>
  </w:num>
  <w:num w:numId="34">
    <w:abstractNumId w:val="14"/>
  </w:num>
  <w:num w:numId="35">
    <w:abstractNumId w:val="15"/>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3536"/>
    <w:rsid w:val="00006BCA"/>
    <w:rsid w:val="00016B4E"/>
    <w:rsid w:val="00020B59"/>
    <w:rsid w:val="000325A6"/>
    <w:rsid w:val="00033DBD"/>
    <w:rsid w:val="00034DCE"/>
    <w:rsid w:val="0004172F"/>
    <w:rsid w:val="000469AD"/>
    <w:rsid w:val="00062FCF"/>
    <w:rsid w:val="00064944"/>
    <w:rsid w:val="000712FC"/>
    <w:rsid w:val="00071C41"/>
    <w:rsid w:val="000720B7"/>
    <w:rsid w:val="00073C1F"/>
    <w:rsid w:val="00077BC1"/>
    <w:rsid w:val="0008572D"/>
    <w:rsid w:val="00091139"/>
    <w:rsid w:val="000932DE"/>
    <w:rsid w:val="00095D84"/>
    <w:rsid w:val="000A0A65"/>
    <w:rsid w:val="000B43D8"/>
    <w:rsid w:val="000C2A25"/>
    <w:rsid w:val="000C6D96"/>
    <w:rsid w:val="000F0841"/>
    <w:rsid w:val="000F33DA"/>
    <w:rsid w:val="000F3E99"/>
    <w:rsid w:val="000F5441"/>
    <w:rsid w:val="00101146"/>
    <w:rsid w:val="00101DA5"/>
    <w:rsid w:val="00101F1F"/>
    <w:rsid w:val="00110D07"/>
    <w:rsid w:val="00120C55"/>
    <w:rsid w:val="00132494"/>
    <w:rsid w:val="00134366"/>
    <w:rsid w:val="001346E7"/>
    <w:rsid w:val="0014129E"/>
    <w:rsid w:val="0015101B"/>
    <w:rsid w:val="001563D4"/>
    <w:rsid w:val="001873D8"/>
    <w:rsid w:val="001C5A28"/>
    <w:rsid w:val="001C72C3"/>
    <w:rsid w:val="001D0E63"/>
    <w:rsid w:val="001E15EE"/>
    <w:rsid w:val="001F1BC1"/>
    <w:rsid w:val="001F7B19"/>
    <w:rsid w:val="002035C7"/>
    <w:rsid w:val="00205345"/>
    <w:rsid w:val="00215EBA"/>
    <w:rsid w:val="00216498"/>
    <w:rsid w:val="00220663"/>
    <w:rsid w:val="002232F3"/>
    <w:rsid w:val="00226B2D"/>
    <w:rsid w:val="0023133A"/>
    <w:rsid w:val="002407FC"/>
    <w:rsid w:val="002442C5"/>
    <w:rsid w:val="00246B8E"/>
    <w:rsid w:val="00252F2E"/>
    <w:rsid w:val="00257304"/>
    <w:rsid w:val="002619C5"/>
    <w:rsid w:val="00273BCB"/>
    <w:rsid w:val="00275F21"/>
    <w:rsid w:val="00281002"/>
    <w:rsid w:val="00284444"/>
    <w:rsid w:val="00292886"/>
    <w:rsid w:val="002A106E"/>
    <w:rsid w:val="002A7314"/>
    <w:rsid w:val="002B15E6"/>
    <w:rsid w:val="002B26A8"/>
    <w:rsid w:val="002B4D94"/>
    <w:rsid w:val="002B5755"/>
    <w:rsid w:val="002B6AFF"/>
    <w:rsid w:val="002C61F2"/>
    <w:rsid w:val="002D2CB1"/>
    <w:rsid w:val="002F239A"/>
    <w:rsid w:val="0030745B"/>
    <w:rsid w:val="00311F09"/>
    <w:rsid w:val="0031744A"/>
    <w:rsid w:val="00333587"/>
    <w:rsid w:val="0034348D"/>
    <w:rsid w:val="003566B5"/>
    <w:rsid w:val="003610D6"/>
    <w:rsid w:val="00362086"/>
    <w:rsid w:val="00362805"/>
    <w:rsid w:val="003668A7"/>
    <w:rsid w:val="00367C4C"/>
    <w:rsid w:val="00396BD3"/>
    <w:rsid w:val="003A2BEE"/>
    <w:rsid w:val="003A5E8D"/>
    <w:rsid w:val="003B5483"/>
    <w:rsid w:val="003D454E"/>
    <w:rsid w:val="003E0583"/>
    <w:rsid w:val="003E3F59"/>
    <w:rsid w:val="00401B1F"/>
    <w:rsid w:val="004054EE"/>
    <w:rsid w:val="0041379D"/>
    <w:rsid w:val="004207C9"/>
    <w:rsid w:val="00422B18"/>
    <w:rsid w:val="00431416"/>
    <w:rsid w:val="00437105"/>
    <w:rsid w:val="00440040"/>
    <w:rsid w:val="00443D03"/>
    <w:rsid w:val="00451134"/>
    <w:rsid w:val="00453D22"/>
    <w:rsid w:val="00470C24"/>
    <w:rsid w:val="00471E86"/>
    <w:rsid w:val="00472E1B"/>
    <w:rsid w:val="004857D0"/>
    <w:rsid w:val="00493CA3"/>
    <w:rsid w:val="00495798"/>
    <w:rsid w:val="004A065E"/>
    <w:rsid w:val="004B3D72"/>
    <w:rsid w:val="004D112E"/>
    <w:rsid w:val="004E1407"/>
    <w:rsid w:val="004E26C7"/>
    <w:rsid w:val="004E6795"/>
    <w:rsid w:val="00512011"/>
    <w:rsid w:val="00522629"/>
    <w:rsid w:val="00530782"/>
    <w:rsid w:val="00551367"/>
    <w:rsid w:val="0055222C"/>
    <w:rsid w:val="005558D5"/>
    <w:rsid w:val="00557D52"/>
    <w:rsid w:val="005622EC"/>
    <w:rsid w:val="00567461"/>
    <w:rsid w:val="005813C5"/>
    <w:rsid w:val="00583D4C"/>
    <w:rsid w:val="00590728"/>
    <w:rsid w:val="005A018B"/>
    <w:rsid w:val="005A0BE6"/>
    <w:rsid w:val="005B1CD8"/>
    <w:rsid w:val="005C0D55"/>
    <w:rsid w:val="005C1914"/>
    <w:rsid w:val="005D2D85"/>
    <w:rsid w:val="005D7039"/>
    <w:rsid w:val="005E23D7"/>
    <w:rsid w:val="005F0CCE"/>
    <w:rsid w:val="005F6BBA"/>
    <w:rsid w:val="00602026"/>
    <w:rsid w:val="00611075"/>
    <w:rsid w:val="0061263F"/>
    <w:rsid w:val="00642868"/>
    <w:rsid w:val="006454CE"/>
    <w:rsid w:val="0064609D"/>
    <w:rsid w:val="00654C94"/>
    <w:rsid w:val="006561A3"/>
    <w:rsid w:val="00677963"/>
    <w:rsid w:val="00681601"/>
    <w:rsid w:val="006865CD"/>
    <w:rsid w:val="006907AD"/>
    <w:rsid w:val="006A0871"/>
    <w:rsid w:val="006A19B1"/>
    <w:rsid w:val="006A4EF5"/>
    <w:rsid w:val="006B2243"/>
    <w:rsid w:val="006B4571"/>
    <w:rsid w:val="006B4932"/>
    <w:rsid w:val="006C15D5"/>
    <w:rsid w:val="006C2CCC"/>
    <w:rsid w:val="006D701A"/>
    <w:rsid w:val="006F0A59"/>
    <w:rsid w:val="006F5C55"/>
    <w:rsid w:val="0070511C"/>
    <w:rsid w:val="00710ADD"/>
    <w:rsid w:val="007244E4"/>
    <w:rsid w:val="00727A17"/>
    <w:rsid w:val="00736286"/>
    <w:rsid w:val="00747560"/>
    <w:rsid w:val="007505EB"/>
    <w:rsid w:val="00756C16"/>
    <w:rsid w:val="007602C3"/>
    <w:rsid w:val="0076364B"/>
    <w:rsid w:val="007773BA"/>
    <w:rsid w:val="00784C7C"/>
    <w:rsid w:val="00785B83"/>
    <w:rsid w:val="007903A2"/>
    <w:rsid w:val="00796AFC"/>
    <w:rsid w:val="007A23E8"/>
    <w:rsid w:val="007B5270"/>
    <w:rsid w:val="007D673E"/>
    <w:rsid w:val="00802949"/>
    <w:rsid w:val="00804BBD"/>
    <w:rsid w:val="00823A84"/>
    <w:rsid w:val="0082411E"/>
    <w:rsid w:val="008619BA"/>
    <w:rsid w:val="00874B38"/>
    <w:rsid w:val="00883AC3"/>
    <w:rsid w:val="00887080"/>
    <w:rsid w:val="00897220"/>
    <w:rsid w:val="008A4B2C"/>
    <w:rsid w:val="008A66D6"/>
    <w:rsid w:val="008A72FC"/>
    <w:rsid w:val="008C4D56"/>
    <w:rsid w:val="008C7BA5"/>
    <w:rsid w:val="008D051C"/>
    <w:rsid w:val="008D1F78"/>
    <w:rsid w:val="008D60EE"/>
    <w:rsid w:val="008D62C4"/>
    <w:rsid w:val="008D6CE6"/>
    <w:rsid w:val="00904F83"/>
    <w:rsid w:val="00907526"/>
    <w:rsid w:val="00907D2F"/>
    <w:rsid w:val="00910D5C"/>
    <w:rsid w:val="00913033"/>
    <w:rsid w:val="009213D4"/>
    <w:rsid w:val="0094043A"/>
    <w:rsid w:val="00943BA7"/>
    <w:rsid w:val="00944F6A"/>
    <w:rsid w:val="009505FB"/>
    <w:rsid w:val="0095209D"/>
    <w:rsid w:val="00957721"/>
    <w:rsid w:val="00963FF4"/>
    <w:rsid w:val="00973DFF"/>
    <w:rsid w:val="00980768"/>
    <w:rsid w:val="009858F9"/>
    <w:rsid w:val="00990FF1"/>
    <w:rsid w:val="009961EA"/>
    <w:rsid w:val="0099775F"/>
    <w:rsid w:val="009B02F7"/>
    <w:rsid w:val="009B4CA4"/>
    <w:rsid w:val="009D2C23"/>
    <w:rsid w:val="009D7BA5"/>
    <w:rsid w:val="009E1F33"/>
    <w:rsid w:val="009F0573"/>
    <w:rsid w:val="009F0BE1"/>
    <w:rsid w:val="009F5109"/>
    <w:rsid w:val="009F766E"/>
    <w:rsid w:val="00A1061F"/>
    <w:rsid w:val="00A1400B"/>
    <w:rsid w:val="00A14A63"/>
    <w:rsid w:val="00A25441"/>
    <w:rsid w:val="00A30D5F"/>
    <w:rsid w:val="00A3470B"/>
    <w:rsid w:val="00A44595"/>
    <w:rsid w:val="00A53FF9"/>
    <w:rsid w:val="00A64A01"/>
    <w:rsid w:val="00A74FEE"/>
    <w:rsid w:val="00A77767"/>
    <w:rsid w:val="00A8371A"/>
    <w:rsid w:val="00A91BD5"/>
    <w:rsid w:val="00AA0D8C"/>
    <w:rsid w:val="00AA306B"/>
    <w:rsid w:val="00AB71D8"/>
    <w:rsid w:val="00AC1D90"/>
    <w:rsid w:val="00AC23FD"/>
    <w:rsid w:val="00B01A6C"/>
    <w:rsid w:val="00B155E8"/>
    <w:rsid w:val="00B20C55"/>
    <w:rsid w:val="00B2380E"/>
    <w:rsid w:val="00B319B7"/>
    <w:rsid w:val="00B440F1"/>
    <w:rsid w:val="00B5140E"/>
    <w:rsid w:val="00B71002"/>
    <w:rsid w:val="00B81AE4"/>
    <w:rsid w:val="00B830B3"/>
    <w:rsid w:val="00B86454"/>
    <w:rsid w:val="00B865CE"/>
    <w:rsid w:val="00B9533A"/>
    <w:rsid w:val="00BA1DA3"/>
    <w:rsid w:val="00BA6AC6"/>
    <w:rsid w:val="00BB1A77"/>
    <w:rsid w:val="00BB2CFE"/>
    <w:rsid w:val="00BB6803"/>
    <w:rsid w:val="00BC0EB5"/>
    <w:rsid w:val="00BC7187"/>
    <w:rsid w:val="00BF5B9C"/>
    <w:rsid w:val="00C002B8"/>
    <w:rsid w:val="00C122F2"/>
    <w:rsid w:val="00C20626"/>
    <w:rsid w:val="00C30193"/>
    <w:rsid w:val="00C337CA"/>
    <w:rsid w:val="00C37665"/>
    <w:rsid w:val="00C40FEF"/>
    <w:rsid w:val="00C63A7D"/>
    <w:rsid w:val="00C63BE3"/>
    <w:rsid w:val="00C67C6F"/>
    <w:rsid w:val="00C8102E"/>
    <w:rsid w:val="00C81EAF"/>
    <w:rsid w:val="00C829E6"/>
    <w:rsid w:val="00C92E3D"/>
    <w:rsid w:val="00CA0D52"/>
    <w:rsid w:val="00CA644B"/>
    <w:rsid w:val="00CA66CB"/>
    <w:rsid w:val="00CB252C"/>
    <w:rsid w:val="00CB266A"/>
    <w:rsid w:val="00CC3CC3"/>
    <w:rsid w:val="00CC57CB"/>
    <w:rsid w:val="00CD1703"/>
    <w:rsid w:val="00CD2137"/>
    <w:rsid w:val="00CD2835"/>
    <w:rsid w:val="00D032BC"/>
    <w:rsid w:val="00D1058C"/>
    <w:rsid w:val="00D10EA4"/>
    <w:rsid w:val="00D11391"/>
    <w:rsid w:val="00D20905"/>
    <w:rsid w:val="00D52B1A"/>
    <w:rsid w:val="00D55031"/>
    <w:rsid w:val="00D55596"/>
    <w:rsid w:val="00D57C8F"/>
    <w:rsid w:val="00D715A0"/>
    <w:rsid w:val="00D824C3"/>
    <w:rsid w:val="00D878F3"/>
    <w:rsid w:val="00D91C88"/>
    <w:rsid w:val="00DB2C81"/>
    <w:rsid w:val="00DE583A"/>
    <w:rsid w:val="00E21477"/>
    <w:rsid w:val="00E22123"/>
    <w:rsid w:val="00E30362"/>
    <w:rsid w:val="00E34F16"/>
    <w:rsid w:val="00E422DC"/>
    <w:rsid w:val="00E57032"/>
    <w:rsid w:val="00E579E8"/>
    <w:rsid w:val="00E67E9D"/>
    <w:rsid w:val="00E7216B"/>
    <w:rsid w:val="00E726C6"/>
    <w:rsid w:val="00E779CA"/>
    <w:rsid w:val="00E77A76"/>
    <w:rsid w:val="00E877F6"/>
    <w:rsid w:val="00E926D7"/>
    <w:rsid w:val="00E93536"/>
    <w:rsid w:val="00E95174"/>
    <w:rsid w:val="00EA1399"/>
    <w:rsid w:val="00EB1E40"/>
    <w:rsid w:val="00EC31AD"/>
    <w:rsid w:val="00ED1D43"/>
    <w:rsid w:val="00ED56AF"/>
    <w:rsid w:val="00EF29A7"/>
    <w:rsid w:val="00F0191A"/>
    <w:rsid w:val="00F205F4"/>
    <w:rsid w:val="00F26725"/>
    <w:rsid w:val="00F3248A"/>
    <w:rsid w:val="00F42B82"/>
    <w:rsid w:val="00F528A0"/>
    <w:rsid w:val="00F5509B"/>
    <w:rsid w:val="00F87C2F"/>
    <w:rsid w:val="00F93515"/>
    <w:rsid w:val="00F9403A"/>
    <w:rsid w:val="00FA31E0"/>
    <w:rsid w:val="00FB122D"/>
    <w:rsid w:val="00FB19FD"/>
    <w:rsid w:val="00FD341A"/>
    <w:rsid w:val="00FF3A2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935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E93536"/>
    <w:pPr>
      <w:keepNext/>
      <w:keepLines/>
      <w:spacing w:before="200" w:after="0"/>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unhideWhenUsed/>
    <w:qFormat/>
    <w:rsid w:val="00E9353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353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9353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9353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E9353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E93536"/>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E9353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E9353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93536"/>
    <w:rPr>
      <w:rFonts w:ascii="Cambria" w:eastAsia="SimSun" w:hAnsi="Cambria" w:cs="SimSun"/>
      <w:b/>
      <w:bCs/>
      <w:color w:val="4F81BD"/>
      <w:sz w:val="26"/>
      <w:szCs w:val="26"/>
    </w:rPr>
  </w:style>
  <w:style w:type="paragraph" w:customStyle="1" w:styleId="Default">
    <w:name w:val="Default"/>
    <w:rsid w:val="00E93536"/>
    <w:pPr>
      <w:autoSpaceDE w:val="0"/>
      <w:autoSpaceDN w:val="0"/>
      <w:adjustRightInd w:val="0"/>
      <w:spacing w:after="0" w:line="240" w:lineRule="auto"/>
    </w:pPr>
    <w:rPr>
      <w:rFonts w:ascii="Times New Roman" w:hAnsi="Times New Roman" w:cs="Times New Roman"/>
      <w:color w:val="000000"/>
      <w:sz w:val="24"/>
      <w:szCs w:val="24"/>
    </w:rPr>
  </w:style>
  <w:style w:type="paragraph" w:styleId="TOC1">
    <w:name w:val="toc 1"/>
    <w:basedOn w:val="Normal"/>
    <w:next w:val="Normal"/>
    <w:autoRedefine/>
    <w:uiPriority w:val="39"/>
    <w:unhideWhenUsed/>
    <w:rsid w:val="00E93536"/>
    <w:pPr>
      <w:tabs>
        <w:tab w:val="right" w:leader="dot" w:pos="9350"/>
      </w:tabs>
      <w:spacing w:after="100" w:line="360" w:lineRule="auto"/>
    </w:pPr>
  </w:style>
  <w:style w:type="paragraph" w:styleId="TOC2">
    <w:name w:val="toc 2"/>
    <w:basedOn w:val="Normal"/>
    <w:next w:val="Normal"/>
    <w:autoRedefine/>
    <w:uiPriority w:val="39"/>
    <w:unhideWhenUsed/>
    <w:rsid w:val="00E93536"/>
    <w:pPr>
      <w:spacing w:after="100"/>
      <w:ind w:left="220"/>
    </w:pPr>
  </w:style>
  <w:style w:type="character" w:styleId="Hyperlink">
    <w:name w:val="Hyperlink"/>
    <w:basedOn w:val="DefaultParagraphFont"/>
    <w:uiPriority w:val="99"/>
    <w:unhideWhenUsed/>
    <w:rsid w:val="00E93536"/>
    <w:rPr>
      <w:color w:val="0000FF" w:themeColor="hyperlink"/>
      <w:u w:val="single"/>
    </w:rPr>
  </w:style>
  <w:style w:type="paragraph" w:styleId="NoSpacing">
    <w:name w:val="No Spacing"/>
    <w:uiPriority w:val="1"/>
    <w:qFormat/>
    <w:rsid w:val="00E93536"/>
    <w:pPr>
      <w:spacing w:after="0" w:line="240" w:lineRule="auto"/>
    </w:pPr>
  </w:style>
  <w:style w:type="character" w:customStyle="1" w:styleId="Heading3Char">
    <w:name w:val="Heading 3 Char"/>
    <w:basedOn w:val="DefaultParagraphFont"/>
    <w:link w:val="Heading3"/>
    <w:uiPriority w:val="9"/>
    <w:rsid w:val="00E9353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9353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9353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9353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E9353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E9353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E93536"/>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E935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3536"/>
    <w:rPr>
      <w:rFonts w:ascii="Tahoma" w:hAnsi="Tahoma" w:cs="Tahoma"/>
      <w:sz w:val="16"/>
      <w:szCs w:val="16"/>
    </w:rPr>
  </w:style>
  <w:style w:type="paragraph" w:styleId="Header">
    <w:name w:val="header"/>
    <w:basedOn w:val="Normal"/>
    <w:link w:val="HeaderChar"/>
    <w:uiPriority w:val="99"/>
    <w:unhideWhenUsed/>
    <w:rsid w:val="00E935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3536"/>
  </w:style>
  <w:style w:type="paragraph" w:styleId="Footer">
    <w:name w:val="footer"/>
    <w:basedOn w:val="Normal"/>
    <w:link w:val="FooterChar"/>
    <w:uiPriority w:val="99"/>
    <w:unhideWhenUsed/>
    <w:rsid w:val="00E935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536"/>
  </w:style>
  <w:style w:type="table" w:styleId="TableGrid">
    <w:name w:val="Table Grid"/>
    <w:basedOn w:val="TableNormal"/>
    <w:uiPriority w:val="59"/>
    <w:rsid w:val="00E9353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E93536"/>
    <w:pPr>
      <w:outlineLvl w:val="9"/>
    </w:pPr>
  </w:style>
  <w:style w:type="paragraph" w:styleId="TOC3">
    <w:name w:val="toc 3"/>
    <w:basedOn w:val="Normal"/>
    <w:next w:val="Normal"/>
    <w:autoRedefine/>
    <w:uiPriority w:val="39"/>
    <w:unhideWhenUsed/>
    <w:rsid w:val="00E93536"/>
    <w:pPr>
      <w:spacing w:after="100"/>
      <w:ind w:left="440"/>
    </w:pPr>
  </w:style>
  <w:style w:type="character" w:styleId="CommentReference">
    <w:name w:val="annotation reference"/>
    <w:basedOn w:val="DefaultParagraphFont"/>
    <w:uiPriority w:val="99"/>
    <w:semiHidden/>
    <w:unhideWhenUsed/>
    <w:rsid w:val="00E93536"/>
    <w:rPr>
      <w:sz w:val="16"/>
      <w:szCs w:val="16"/>
    </w:rPr>
  </w:style>
  <w:style w:type="paragraph" w:styleId="CommentText">
    <w:name w:val="annotation text"/>
    <w:basedOn w:val="Normal"/>
    <w:link w:val="CommentTextChar"/>
    <w:uiPriority w:val="99"/>
    <w:semiHidden/>
    <w:unhideWhenUsed/>
    <w:rsid w:val="00E93536"/>
    <w:pPr>
      <w:spacing w:line="240" w:lineRule="auto"/>
    </w:pPr>
    <w:rPr>
      <w:sz w:val="20"/>
      <w:szCs w:val="20"/>
    </w:rPr>
  </w:style>
  <w:style w:type="character" w:customStyle="1" w:styleId="CommentTextChar">
    <w:name w:val="Comment Text Char"/>
    <w:basedOn w:val="DefaultParagraphFont"/>
    <w:link w:val="CommentText"/>
    <w:uiPriority w:val="99"/>
    <w:semiHidden/>
    <w:rsid w:val="00E93536"/>
    <w:rPr>
      <w:sz w:val="20"/>
      <w:szCs w:val="20"/>
    </w:rPr>
  </w:style>
  <w:style w:type="paragraph" w:styleId="CommentSubject">
    <w:name w:val="annotation subject"/>
    <w:basedOn w:val="CommentText"/>
    <w:next w:val="CommentText"/>
    <w:link w:val="CommentSubjectChar"/>
    <w:uiPriority w:val="99"/>
    <w:semiHidden/>
    <w:unhideWhenUsed/>
    <w:rsid w:val="00E93536"/>
    <w:rPr>
      <w:b/>
      <w:bCs/>
    </w:rPr>
  </w:style>
  <w:style w:type="character" w:customStyle="1" w:styleId="CommentSubjectChar">
    <w:name w:val="Comment Subject Char"/>
    <w:basedOn w:val="CommentTextChar"/>
    <w:link w:val="CommentSubject"/>
    <w:uiPriority w:val="99"/>
    <w:semiHidden/>
    <w:rsid w:val="00E93536"/>
    <w:rPr>
      <w:b/>
      <w:bCs/>
      <w:sz w:val="20"/>
      <w:szCs w:val="20"/>
    </w:rPr>
  </w:style>
  <w:style w:type="paragraph" w:styleId="ListParagraph">
    <w:name w:val="List Paragraph"/>
    <w:basedOn w:val="Normal"/>
    <w:uiPriority w:val="34"/>
    <w:qFormat/>
    <w:rsid w:val="00E93536"/>
    <w:pPr>
      <w:spacing w:before="200"/>
      <w:ind w:left="720"/>
      <w:contextualSpacing/>
    </w:pPr>
    <w:rPr>
      <w:sz w:val="20"/>
      <w:szCs w:val="20"/>
      <w:lang w:bidi="en-US"/>
    </w:rPr>
  </w:style>
  <w:style w:type="table" w:styleId="LightShading-Accent4">
    <w:name w:val="Light Shading Accent 4"/>
    <w:basedOn w:val="TableNormal"/>
    <w:uiPriority w:val="60"/>
    <w:rsid w:val="00E9353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2">
    <w:name w:val="Light Shading Accent 2"/>
    <w:basedOn w:val="TableNormal"/>
    <w:uiPriority w:val="60"/>
    <w:rsid w:val="00E9353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11">
    <w:name w:val="Light Shading - Accent 11"/>
    <w:basedOn w:val="TableNormal"/>
    <w:uiPriority w:val="60"/>
    <w:rsid w:val="00E9353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E93536"/>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3">
    <w:name w:val="Light Shading Accent 3"/>
    <w:basedOn w:val="TableNormal"/>
    <w:uiPriority w:val="60"/>
    <w:rsid w:val="00E93536"/>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Calendar4">
    <w:name w:val="Calendar 4"/>
    <w:basedOn w:val="TableNormal"/>
    <w:uiPriority w:val="99"/>
    <w:qFormat/>
    <w:rsid w:val="00E93536"/>
    <w:pPr>
      <w:snapToGrid w:val="0"/>
      <w:spacing w:after="0" w:line="240" w:lineRule="auto"/>
    </w:pPr>
    <w:rPr>
      <w:b/>
      <w:color w:val="D9D9D9" w:themeColor="background1" w:themeShade="D9"/>
      <w:sz w:val="16"/>
      <w:lang w:eastAsia="ja-JP"/>
    </w:rPr>
    <w:tblPr>
      <w:tblStyleRow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tblBorders>
      <w:tblCellMar>
        <w:top w:w="0" w:type="dxa"/>
        <w:left w:w="108" w:type="dxa"/>
        <w:bottom w:w="0" w:type="dxa"/>
        <w:right w:w="108" w:type="dxa"/>
      </w:tblCellMar>
    </w:tblPr>
    <w:tcPr>
      <w:shd w:val="clear" w:color="auto" w:fill="244061" w:themeFill="accent1" w:themeFillShade="80"/>
    </w:tcPr>
    <w:tblStylePr w:type="firstRow">
      <w:rPr>
        <w:color w:val="D9D9D9" w:themeColor="background1" w:themeShade="D9"/>
        <w:sz w:val="8"/>
      </w:rPr>
    </w:tblStylePr>
    <w:tblStylePr w:type="firstCol">
      <w:pPr>
        <w:wordWrap/>
        <w:ind w:right="144"/>
        <w:jc w:val="right"/>
      </w:pPr>
      <w:rPr>
        <w:rFonts w:asciiTheme="minorHAnsi" w:hAnsiTheme="minorHAnsi"/>
        <w:b/>
        <w:i w:val="0"/>
        <w:color w:val="D9D9D9" w:themeColor="background1" w:themeShade="D9"/>
        <w:sz w:val="72"/>
      </w:rPr>
    </w:tblStylePr>
    <w:tblStylePr w:type="band1Horz">
      <w:rPr>
        <w:color w:val="D9D9D9" w:themeColor="background1" w:themeShade="D9"/>
        <w:sz w:val="16"/>
      </w:rPr>
    </w:tblStylePr>
    <w:tblStylePr w:type="band2Horz">
      <w:rPr>
        <w:color w:val="D9D9D9" w:themeColor="background1" w:themeShade="D9"/>
        <w:sz w:val="40"/>
      </w:rPr>
      <w:tblPr/>
      <w:tcPr>
        <w:tcMar>
          <w:top w:w="0" w:type="nil"/>
          <w:left w:w="115" w:type="dxa"/>
          <w:bottom w:w="86" w:type="dxa"/>
          <w:right w:w="115" w:type="dxa"/>
        </w:tcMar>
      </w:tcPr>
    </w:tblStylePr>
    <w:tblStylePr w:type="nwCell">
      <w:rPr>
        <w:color w:val="D9D9D9" w:themeColor="background1" w:themeShade="D9"/>
        <w:sz w:val="8"/>
      </w:rPr>
    </w:tblStylePr>
  </w:style>
  <w:style w:type="character" w:customStyle="1" w:styleId="fontstyle01">
    <w:name w:val="fontstyle01"/>
    <w:basedOn w:val="DefaultParagraphFont"/>
    <w:rsid w:val="00E93536"/>
    <w:rPr>
      <w:rFonts w:ascii="Times New Roman" w:hAnsi="Times New Roman" w:cs="Times New Roman" w:hint="default"/>
      <w:b w:val="0"/>
      <w:bCs w:val="0"/>
      <w:i w:val="0"/>
      <w:iCs w:val="0"/>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E9353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qFormat/>
    <w:rsid w:val="00E93536"/>
    <w:pPr>
      <w:keepNext/>
      <w:keepLines/>
      <w:spacing w:before="200" w:after="0"/>
      <w:outlineLvl w:val="1"/>
    </w:pPr>
    <w:rPr>
      <w:rFonts w:ascii="Cambria" w:eastAsia="SimSun" w:hAnsi="Cambria" w:cs="SimSun"/>
      <w:b/>
      <w:bCs/>
      <w:color w:val="4F81BD"/>
      <w:sz w:val="26"/>
      <w:szCs w:val="26"/>
    </w:rPr>
  </w:style>
  <w:style w:type="paragraph" w:styleId="Heading3">
    <w:name w:val="heading 3"/>
    <w:basedOn w:val="Normal"/>
    <w:next w:val="Normal"/>
    <w:link w:val="Heading3Char"/>
    <w:uiPriority w:val="9"/>
    <w:unhideWhenUsed/>
    <w:qFormat/>
    <w:rsid w:val="00E93536"/>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3536"/>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E93536"/>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E93536"/>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E93536"/>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E93536"/>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E93536"/>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qFormat/>
    <w:rsid w:val="00E93536"/>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93536"/>
    <w:rPr>
      <w:rFonts w:ascii="Cambria" w:eastAsia="SimSun" w:hAnsi="Cambria" w:cs="SimSun"/>
      <w:b/>
      <w:bCs/>
      <w:color w:val="4F81BD"/>
      <w:sz w:val="26"/>
      <w:szCs w:val="26"/>
    </w:rPr>
  </w:style>
  <w:style w:type="paragraph" w:customStyle="1" w:styleId="Default">
    <w:name w:val="Default"/>
    <w:rsid w:val="00E93536"/>
    <w:pPr>
      <w:autoSpaceDE w:val="0"/>
      <w:autoSpaceDN w:val="0"/>
      <w:adjustRightInd w:val="0"/>
      <w:spacing w:after="0" w:line="240" w:lineRule="auto"/>
    </w:pPr>
    <w:rPr>
      <w:rFonts w:ascii="Times New Roman" w:hAnsi="Times New Roman" w:cs="Times New Roman"/>
      <w:color w:val="000000"/>
      <w:sz w:val="24"/>
      <w:szCs w:val="24"/>
    </w:rPr>
  </w:style>
  <w:style w:type="paragraph" w:styleId="TOC1">
    <w:name w:val="toc 1"/>
    <w:basedOn w:val="Normal"/>
    <w:next w:val="Normal"/>
    <w:autoRedefine/>
    <w:uiPriority w:val="39"/>
    <w:unhideWhenUsed/>
    <w:rsid w:val="00E93536"/>
    <w:pPr>
      <w:tabs>
        <w:tab w:val="right" w:leader="dot" w:pos="9350"/>
      </w:tabs>
      <w:spacing w:after="100" w:line="360" w:lineRule="auto"/>
    </w:pPr>
  </w:style>
  <w:style w:type="paragraph" w:styleId="TOC2">
    <w:name w:val="toc 2"/>
    <w:basedOn w:val="Normal"/>
    <w:next w:val="Normal"/>
    <w:autoRedefine/>
    <w:uiPriority w:val="39"/>
    <w:unhideWhenUsed/>
    <w:rsid w:val="00E93536"/>
    <w:pPr>
      <w:spacing w:after="100"/>
      <w:ind w:left="220"/>
    </w:pPr>
  </w:style>
  <w:style w:type="character" w:styleId="Hyperlink">
    <w:name w:val="Hyperlink"/>
    <w:basedOn w:val="DefaultParagraphFont"/>
    <w:uiPriority w:val="99"/>
    <w:unhideWhenUsed/>
    <w:rsid w:val="00E93536"/>
    <w:rPr>
      <w:color w:val="0000FF" w:themeColor="hyperlink"/>
      <w:u w:val="single"/>
    </w:rPr>
  </w:style>
  <w:style w:type="paragraph" w:styleId="NoSpacing">
    <w:name w:val="No Spacing"/>
    <w:uiPriority w:val="1"/>
    <w:qFormat/>
    <w:rsid w:val="00E93536"/>
    <w:pPr>
      <w:spacing w:after="0" w:line="240" w:lineRule="auto"/>
    </w:pPr>
  </w:style>
  <w:style w:type="character" w:customStyle="1" w:styleId="Heading3Char">
    <w:name w:val="Heading 3 Char"/>
    <w:basedOn w:val="DefaultParagraphFont"/>
    <w:link w:val="Heading3"/>
    <w:uiPriority w:val="9"/>
    <w:rsid w:val="00E93536"/>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93536"/>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E93536"/>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E93536"/>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E93536"/>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E93536"/>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E93536"/>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E9353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93536"/>
    <w:rPr>
      <w:rFonts w:ascii="Tahoma" w:hAnsi="Tahoma" w:cs="Tahoma"/>
      <w:sz w:val="16"/>
      <w:szCs w:val="16"/>
    </w:rPr>
  </w:style>
  <w:style w:type="paragraph" w:styleId="Header">
    <w:name w:val="header"/>
    <w:basedOn w:val="Normal"/>
    <w:link w:val="HeaderChar"/>
    <w:uiPriority w:val="99"/>
    <w:unhideWhenUsed/>
    <w:rsid w:val="00E935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E93536"/>
  </w:style>
  <w:style w:type="paragraph" w:styleId="Footer">
    <w:name w:val="footer"/>
    <w:basedOn w:val="Normal"/>
    <w:link w:val="FooterChar"/>
    <w:uiPriority w:val="99"/>
    <w:unhideWhenUsed/>
    <w:rsid w:val="00E935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E93536"/>
  </w:style>
  <w:style w:type="table" w:styleId="TableGrid">
    <w:name w:val="Table Grid"/>
    <w:basedOn w:val="TableNormal"/>
    <w:uiPriority w:val="59"/>
    <w:rsid w:val="00E9353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OCHeading">
    <w:name w:val="TOC Heading"/>
    <w:basedOn w:val="Heading1"/>
    <w:next w:val="Normal"/>
    <w:uiPriority w:val="39"/>
    <w:semiHidden/>
    <w:unhideWhenUsed/>
    <w:qFormat/>
    <w:rsid w:val="00E93536"/>
    <w:pPr>
      <w:outlineLvl w:val="9"/>
    </w:pPr>
  </w:style>
  <w:style w:type="paragraph" w:styleId="TOC3">
    <w:name w:val="toc 3"/>
    <w:basedOn w:val="Normal"/>
    <w:next w:val="Normal"/>
    <w:autoRedefine/>
    <w:uiPriority w:val="39"/>
    <w:unhideWhenUsed/>
    <w:rsid w:val="00E93536"/>
    <w:pPr>
      <w:spacing w:after="100"/>
      <w:ind w:left="440"/>
    </w:pPr>
  </w:style>
  <w:style w:type="character" w:styleId="CommentReference">
    <w:name w:val="annotation reference"/>
    <w:basedOn w:val="DefaultParagraphFont"/>
    <w:uiPriority w:val="99"/>
    <w:semiHidden/>
    <w:unhideWhenUsed/>
    <w:rsid w:val="00E93536"/>
    <w:rPr>
      <w:sz w:val="16"/>
      <w:szCs w:val="16"/>
    </w:rPr>
  </w:style>
  <w:style w:type="paragraph" w:styleId="CommentText">
    <w:name w:val="annotation text"/>
    <w:basedOn w:val="Normal"/>
    <w:link w:val="CommentTextChar"/>
    <w:uiPriority w:val="99"/>
    <w:semiHidden/>
    <w:unhideWhenUsed/>
    <w:rsid w:val="00E93536"/>
    <w:pPr>
      <w:spacing w:line="240" w:lineRule="auto"/>
    </w:pPr>
    <w:rPr>
      <w:sz w:val="20"/>
      <w:szCs w:val="20"/>
    </w:rPr>
  </w:style>
  <w:style w:type="character" w:customStyle="1" w:styleId="CommentTextChar">
    <w:name w:val="Comment Text Char"/>
    <w:basedOn w:val="DefaultParagraphFont"/>
    <w:link w:val="CommentText"/>
    <w:uiPriority w:val="99"/>
    <w:semiHidden/>
    <w:rsid w:val="00E93536"/>
    <w:rPr>
      <w:sz w:val="20"/>
      <w:szCs w:val="20"/>
    </w:rPr>
  </w:style>
  <w:style w:type="paragraph" w:styleId="CommentSubject">
    <w:name w:val="annotation subject"/>
    <w:basedOn w:val="CommentText"/>
    <w:next w:val="CommentText"/>
    <w:link w:val="CommentSubjectChar"/>
    <w:uiPriority w:val="99"/>
    <w:semiHidden/>
    <w:unhideWhenUsed/>
    <w:rsid w:val="00E93536"/>
    <w:rPr>
      <w:b/>
      <w:bCs/>
    </w:rPr>
  </w:style>
  <w:style w:type="character" w:customStyle="1" w:styleId="CommentSubjectChar">
    <w:name w:val="Comment Subject Char"/>
    <w:basedOn w:val="CommentTextChar"/>
    <w:link w:val="CommentSubject"/>
    <w:uiPriority w:val="99"/>
    <w:semiHidden/>
    <w:rsid w:val="00E93536"/>
    <w:rPr>
      <w:b/>
      <w:bCs/>
      <w:sz w:val="20"/>
      <w:szCs w:val="20"/>
    </w:rPr>
  </w:style>
  <w:style w:type="paragraph" w:styleId="ListParagraph">
    <w:name w:val="List Paragraph"/>
    <w:basedOn w:val="Normal"/>
    <w:uiPriority w:val="34"/>
    <w:qFormat/>
    <w:rsid w:val="00E93536"/>
    <w:pPr>
      <w:spacing w:before="200"/>
      <w:ind w:left="720"/>
      <w:contextualSpacing/>
    </w:pPr>
    <w:rPr>
      <w:sz w:val="20"/>
      <w:szCs w:val="20"/>
      <w:lang w:bidi="en-US"/>
    </w:rPr>
  </w:style>
  <w:style w:type="table" w:styleId="LightShading-Accent4">
    <w:name w:val="Light Shading Accent 4"/>
    <w:basedOn w:val="TableNormal"/>
    <w:uiPriority w:val="60"/>
    <w:rsid w:val="00E93536"/>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2">
    <w:name w:val="Light Shading Accent 2"/>
    <w:basedOn w:val="TableNormal"/>
    <w:uiPriority w:val="60"/>
    <w:rsid w:val="00E93536"/>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11">
    <w:name w:val="Light Shading - Accent 11"/>
    <w:basedOn w:val="TableNormal"/>
    <w:uiPriority w:val="60"/>
    <w:rsid w:val="00E93536"/>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5">
    <w:name w:val="Light Shading Accent 5"/>
    <w:basedOn w:val="TableNormal"/>
    <w:uiPriority w:val="60"/>
    <w:rsid w:val="00E93536"/>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3">
    <w:name w:val="Light Shading Accent 3"/>
    <w:basedOn w:val="TableNormal"/>
    <w:uiPriority w:val="60"/>
    <w:rsid w:val="00E93536"/>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customStyle="1" w:styleId="Calendar4">
    <w:name w:val="Calendar 4"/>
    <w:basedOn w:val="TableNormal"/>
    <w:uiPriority w:val="99"/>
    <w:qFormat/>
    <w:rsid w:val="00E93536"/>
    <w:pPr>
      <w:snapToGrid w:val="0"/>
      <w:spacing w:after="0" w:line="240" w:lineRule="auto"/>
    </w:pPr>
    <w:rPr>
      <w:b/>
      <w:color w:val="D9D9D9" w:themeColor="background1" w:themeShade="D9"/>
      <w:sz w:val="16"/>
      <w:lang w:eastAsia="ja-JP"/>
    </w:rPr>
    <w:tblPr>
      <w:tblStyleRowBandSize w:val="1"/>
      <w:tblInd w:w="0" w:type="dxa"/>
      <w:tblBorders>
        <w:top w:val="single" w:sz="4" w:space="0" w:color="C0504D" w:themeColor="accent2"/>
        <w:left w:val="single" w:sz="4" w:space="0" w:color="C0504D" w:themeColor="accent2"/>
        <w:bottom w:val="single" w:sz="4" w:space="0" w:color="C0504D" w:themeColor="accent2"/>
        <w:right w:val="single" w:sz="4" w:space="0" w:color="C0504D" w:themeColor="accent2"/>
      </w:tblBorders>
      <w:tblCellMar>
        <w:top w:w="0" w:type="dxa"/>
        <w:left w:w="108" w:type="dxa"/>
        <w:bottom w:w="0" w:type="dxa"/>
        <w:right w:w="108" w:type="dxa"/>
      </w:tblCellMar>
    </w:tblPr>
    <w:tcPr>
      <w:shd w:val="clear" w:color="auto" w:fill="244061" w:themeFill="accent1" w:themeFillShade="80"/>
    </w:tcPr>
    <w:tblStylePr w:type="firstRow">
      <w:rPr>
        <w:color w:val="D9D9D9" w:themeColor="background1" w:themeShade="D9"/>
        <w:sz w:val="8"/>
      </w:rPr>
    </w:tblStylePr>
    <w:tblStylePr w:type="firstCol">
      <w:pPr>
        <w:wordWrap/>
        <w:ind w:right="144"/>
        <w:jc w:val="right"/>
      </w:pPr>
      <w:rPr>
        <w:rFonts w:asciiTheme="minorHAnsi" w:hAnsiTheme="minorHAnsi"/>
        <w:b/>
        <w:i w:val="0"/>
        <w:color w:val="D9D9D9" w:themeColor="background1" w:themeShade="D9"/>
        <w:sz w:val="72"/>
      </w:rPr>
    </w:tblStylePr>
    <w:tblStylePr w:type="band1Horz">
      <w:rPr>
        <w:color w:val="D9D9D9" w:themeColor="background1" w:themeShade="D9"/>
        <w:sz w:val="16"/>
      </w:rPr>
    </w:tblStylePr>
    <w:tblStylePr w:type="band2Horz">
      <w:rPr>
        <w:color w:val="D9D9D9" w:themeColor="background1" w:themeShade="D9"/>
        <w:sz w:val="40"/>
      </w:rPr>
      <w:tblPr/>
      <w:tcPr>
        <w:tcMar>
          <w:top w:w="0" w:type="nil"/>
          <w:left w:w="115" w:type="dxa"/>
          <w:bottom w:w="86" w:type="dxa"/>
          <w:right w:w="115" w:type="dxa"/>
        </w:tcMar>
      </w:tcPr>
    </w:tblStylePr>
    <w:tblStylePr w:type="nwCell">
      <w:rPr>
        <w:color w:val="D9D9D9" w:themeColor="background1" w:themeShade="D9"/>
        <w:sz w:val="8"/>
      </w:rPr>
    </w:tblStylePr>
  </w:style>
  <w:style w:type="character" w:customStyle="1" w:styleId="fontstyle01">
    <w:name w:val="fontstyle01"/>
    <w:basedOn w:val="DefaultParagraphFont"/>
    <w:rsid w:val="00E93536"/>
    <w:rPr>
      <w:rFonts w:ascii="Times New Roman" w:hAnsi="Times New Roman" w:cs="Times New Roman" w:hint="default"/>
      <w:b w:val="0"/>
      <w:bCs w:val="0"/>
      <w:i w:val="0"/>
      <w:iCs w:val="0"/>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3632DD-1A36-4548-A754-7D97BAEF84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64</Pages>
  <Words>16480</Words>
  <Characters>93938</Characters>
  <Application>Microsoft Office Word</Application>
  <DocSecurity>0</DocSecurity>
  <Lines>782</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Eden</dc:creator>
  <cp:lastModifiedBy>WEDP User</cp:lastModifiedBy>
  <cp:revision>23</cp:revision>
  <dcterms:created xsi:type="dcterms:W3CDTF">2021-11-30T14:06:00Z</dcterms:created>
  <dcterms:modified xsi:type="dcterms:W3CDTF">2021-11-30T14:19:00Z</dcterms:modified>
</cp:coreProperties>
</file>